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0173" w14:textId="77777777" w:rsidR="00E121B6" w:rsidRPr="000E6880" w:rsidRDefault="00E121B6" w:rsidP="00E121B6">
      <w:pPr>
        <w:pStyle w:val="NoSpacing"/>
        <w:jc w:val="center"/>
        <w:rPr>
          <w:b/>
          <w:sz w:val="28"/>
          <w:szCs w:val="28"/>
        </w:rPr>
      </w:pPr>
      <w:r w:rsidRPr="000E6880">
        <w:rPr>
          <w:b/>
          <w:sz w:val="28"/>
          <w:szCs w:val="28"/>
        </w:rPr>
        <w:t>APPLICATION FORM INSTRUCTIONS</w:t>
      </w:r>
    </w:p>
    <w:p w14:paraId="69D360DB" w14:textId="77777777" w:rsidR="00E121B6" w:rsidRPr="0060044C" w:rsidRDefault="00E121B6" w:rsidP="00E121B6">
      <w:pPr>
        <w:pStyle w:val="NoSpacing"/>
        <w:jc w:val="center"/>
      </w:pPr>
    </w:p>
    <w:p w14:paraId="55A473D8" w14:textId="2E35B791" w:rsidR="00E26E72" w:rsidRPr="0060044C" w:rsidRDefault="00E26E72" w:rsidP="00E26E72">
      <w:pPr>
        <w:pStyle w:val="NoSpacing"/>
        <w:ind w:left="360"/>
      </w:pPr>
      <w:r w:rsidRPr="0060044C">
        <w:t>Maryland Healthy Transitions (MD-HT) provides supportive services to Transition Age Youths – young adults ages 16-25.  The goal of Maryland Healthy Transitions (MD-HT) is to provide services that will support an individual to achieve milestones and make progress on goals for independent living, completing high school and/or starting post-secondary education, getting and keeping competitive paid employment, and learning to navigate supports with and from family members and professionals. Maryland Healthy Transitions (MD-HT)  provides staff support around areas of personal needs such as independent living skills, symptom management, stress management, relapse prevention planning, employment, education and/or vocational services, crisis prevention and other services that will help with the individual's recovery.</w:t>
      </w:r>
    </w:p>
    <w:p w14:paraId="5DCFEFBE" w14:textId="77777777" w:rsidR="00E26E72" w:rsidRPr="0060044C" w:rsidRDefault="00E26E72" w:rsidP="00E26E72">
      <w:pPr>
        <w:pStyle w:val="NoSpacing"/>
        <w:ind w:left="720"/>
      </w:pPr>
    </w:p>
    <w:p w14:paraId="20FD13C4" w14:textId="77777777" w:rsidR="00E26E72" w:rsidRPr="0060044C" w:rsidRDefault="00E26E72" w:rsidP="00E26E72">
      <w:pPr>
        <w:pStyle w:val="NoSpacing"/>
        <w:ind w:firstLine="360"/>
      </w:pPr>
      <w:r w:rsidRPr="0060044C">
        <w:t xml:space="preserve">Please see the enclosed Maryland Healthy Transitions (MD-HT) application. </w:t>
      </w:r>
    </w:p>
    <w:p w14:paraId="27EC0811" w14:textId="08321980" w:rsidR="00E26E72" w:rsidRPr="0060044C" w:rsidRDefault="00E26E72" w:rsidP="00E26E72">
      <w:pPr>
        <w:pStyle w:val="NoSpacing"/>
        <w:numPr>
          <w:ilvl w:val="0"/>
          <w:numId w:val="1"/>
        </w:numPr>
      </w:pPr>
      <w:r w:rsidRPr="0060044C">
        <w:t xml:space="preserve">The mental health professional and/or mental health provider who works most closely with the applicant may assist the applicant in completing the attached forms. A licensed mental health professional must complete the attached Referral Form. If you are also requesting PRP, the applicant must have a Priority Population Diagnosis (lists attached). </w:t>
      </w:r>
    </w:p>
    <w:p w14:paraId="24FE410E" w14:textId="12D25AC2" w:rsidR="00E26E72" w:rsidRPr="0060044C" w:rsidRDefault="00E26E72" w:rsidP="00E26E72">
      <w:pPr>
        <w:pStyle w:val="NoSpacing"/>
        <w:numPr>
          <w:ilvl w:val="0"/>
          <w:numId w:val="1"/>
        </w:numPr>
      </w:pPr>
      <w:r w:rsidRPr="0060044C">
        <w:t xml:space="preserve">Applicant must sign the Consent For Release of Information for MD-HT Services Form </w:t>
      </w:r>
    </w:p>
    <w:p w14:paraId="49127780" w14:textId="09316E31" w:rsidR="00E26E72" w:rsidRPr="0060044C" w:rsidRDefault="00E26E72" w:rsidP="00E26E72">
      <w:pPr>
        <w:pStyle w:val="NoSpacing"/>
        <w:numPr>
          <w:ilvl w:val="0"/>
          <w:numId w:val="1"/>
        </w:numPr>
      </w:pPr>
      <w:r w:rsidRPr="0060044C">
        <w:t xml:space="preserve">Medical Necessity Criteria must indicate why the applicant cannot function independently in the community without mental health services. </w:t>
      </w:r>
    </w:p>
    <w:p w14:paraId="647F32EE" w14:textId="7BB1E80A" w:rsidR="00E26E72" w:rsidRPr="0060044C" w:rsidRDefault="00E26E72" w:rsidP="00E26E72">
      <w:pPr>
        <w:pStyle w:val="NoSpacing"/>
        <w:numPr>
          <w:ilvl w:val="0"/>
          <w:numId w:val="1"/>
        </w:numPr>
      </w:pPr>
      <w:r w:rsidRPr="0060044C">
        <w:t>Priority is given to in-county residents.  This referral does not guarantee placement. Eligibility and need will be reviewed and determined by the Core Service Agency (CSA) for the county of residence.</w:t>
      </w:r>
    </w:p>
    <w:p w14:paraId="58410C1C" w14:textId="4D241120" w:rsidR="00E121B6" w:rsidRPr="0060044C" w:rsidRDefault="00E26E72" w:rsidP="00E26E72">
      <w:pPr>
        <w:pStyle w:val="NoSpacing"/>
        <w:numPr>
          <w:ilvl w:val="0"/>
          <w:numId w:val="1"/>
        </w:numPr>
      </w:pPr>
      <w:r w:rsidRPr="00CF25DA">
        <w:rPr>
          <w:b/>
        </w:rPr>
        <w:t xml:space="preserve">The application must be sent to the </w:t>
      </w:r>
      <w:r w:rsidRPr="00DE1AF4">
        <w:rPr>
          <w:b/>
        </w:rPr>
        <w:t>Core Service Agency (CSA)</w:t>
      </w:r>
      <w:r w:rsidRPr="0060044C">
        <w:t xml:space="preserve"> of the applicant's home origin (based upon the applicant's current or last known address in the community prior to inpatient hospitalization, incarceration, residential crisis bed or current state of homelessness). Please mark the envelope or fax cover sheet: Attn: MD-HT Referral</w:t>
      </w:r>
    </w:p>
    <w:p w14:paraId="3B561F61" w14:textId="77777777" w:rsidR="00E26E72" w:rsidRPr="0060044C" w:rsidRDefault="00E26E72" w:rsidP="00E26E72">
      <w:pPr>
        <w:pStyle w:val="NoSpacing"/>
        <w:ind w:left="720"/>
      </w:pPr>
    </w:p>
    <w:tbl>
      <w:tblPr>
        <w:tblStyle w:val="TableGrid"/>
        <w:tblW w:w="0" w:type="auto"/>
        <w:tblLook w:val="04A0" w:firstRow="1" w:lastRow="0" w:firstColumn="1" w:lastColumn="0" w:noHBand="0" w:noVBand="1"/>
      </w:tblPr>
      <w:tblGrid>
        <w:gridCol w:w="2155"/>
        <w:gridCol w:w="4078"/>
        <w:gridCol w:w="3117"/>
      </w:tblGrid>
      <w:tr w:rsidR="00E121B6" w:rsidRPr="0060044C" w14:paraId="355816DE" w14:textId="77777777" w:rsidTr="004F0665">
        <w:tc>
          <w:tcPr>
            <w:tcW w:w="2155" w:type="dxa"/>
          </w:tcPr>
          <w:p w14:paraId="527A7DE4" w14:textId="77777777" w:rsidR="00E121B6" w:rsidRPr="0060044C" w:rsidRDefault="00E121B6" w:rsidP="004F0665">
            <w:pPr>
              <w:pStyle w:val="NoSpacing"/>
            </w:pPr>
            <w:r w:rsidRPr="0060044C">
              <w:t>County of Residence</w:t>
            </w:r>
          </w:p>
        </w:tc>
        <w:tc>
          <w:tcPr>
            <w:tcW w:w="4078" w:type="dxa"/>
          </w:tcPr>
          <w:p w14:paraId="403C6700" w14:textId="77777777" w:rsidR="00E121B6" w:rsidRPr="00CF25DA" w:rsidRDefault="00E121B6" w:rsidP="004F0665">
            <w:pPr>
              <w:pStyle w:val="NoSpacing"/>
            </w:pPr>
            <w:r w:rsidRPr="00CF25DA">
              <w:t>CSA Agency</w:t>
            </w:r>
          </w:p>
        </w:tc>
        <w:tc>
          <w:tcPr>
            <w:tcW w:w="3117" w:type="dxa"/>
          </w:tcPr>
          <w:p w14:paraId="6848364D" w14:textId="77777777" w:rsidR="00E121B6" w:rsidRPr="00CF25DA" w:rsidRDefault="00E121B6" w:rsidP="004F0665">
            <w:pPr>
              <w:pStyle w:val="NoSpacing"/>
            </w:pPr>
            <w:r w:rsidRPr="00CF25DA">
              <w:t>Service Provider</w:t>
            </w:r>
          </w:p>
        </w:tc>
      </w:tr>
      <w:tr w:rsidR="00E121B6" w:rsidRPr="0060044C" w14:paraId="173BD172" w14:textId="77777777" w:rsidTr="004F0665">
        <w:tc>
          <w:tcPr>
            <w:tcW w:w="2155" w:type="dxa"/>
          </w:tcPr>
          <w:p w14:paraId="0D2D4376" w14:textId="3AC3D335" w:rsidR="00E121B6" w:rsidRPr="0060044C" w:rsidRDefault="00E121B6" w:rsidP="004F0665">
            <w:pPr>
              <w:pStyle w:val="NoSpacing"/>
            </w:pPr>
            <w:r w:rsidRPr="0060044C">
              <w:t>Charles County</w:t>
            </w:r>
          </w:p>
          <w:p w14:paraId="1C81CDE0" w14:textId="02034C2A" w:rsidR="00E26E72" w:rsidRPr="0060044C" w:rsidRDefault="00E26E72" w:rsidP="004F0665">
            <w:pPr>
              <w:pStyle w:val="NoSpacing"/>
            </w:pPr>
            <w:r w:rsidRPr="0060044C">
              <w:t>Calvert County &amp;</w:t>
            </w:r>
          </w:p>
          <w:p w14:paraId="1AAA791C" w14:textId="54D4C7D6" w:rsidR="00E26E72" w:rsidRPr="0060044C" w:rsidRDefault="00E26E72" w:rsidP="004F0665">
            <w:pPr>
              <w:pStyle w:val="NoSpacing"/>
            </w:pPr>
            <w:r w:rsidRPr="0060044C">
              <w:t>St. Mary’s County</w:t>
            </w:r>
          </w:p>
        </w:tc>
        <w:tc>
          <w:tcPr>
            <w:tcW w:w="4078" w:type="dxa"/>
          </w:tcPr>
          <w:p w14:paraId="18F4E31E" w14:textId="77777777" w:rsidR="00E121B6" w:rsidRPr="00CF25DA" w:rsidRDefault="00E121B6" w:rsidP="004F0665">
            <w:pPr>
              <w:pStyle w:val="NoSpacing"/>
            </w:pPr>
            <w:r w:rsidRPr="00CF25DA">
              <w:t xml:space="preserve">Department of Health Core Service Agency P.O. Box 1050, 4545 Crain Hwy. </w:t>
            </w:r>
          </w:p>
          <w:p w14:paraId="05B9B55E" w14:textId="77777777" w:rsidR="00E121B6" w:rsidRPr="00CF25DA" w:rsidRDefault="00E121B6" w:rsidP="004F0665">
            <w:pPr>
              <w:pStyle w:val="NoSpacing"/>
            </w:pPr>
            <w:r w:rsidRPr="00CF25DA">
              <w:t xml:space="preserve">White Plains, Maryland 20695 </w:t>
            </w:r>
          </w:p>
          <w:p w14:paraId="406F84DB" w14:textId="77777777" w:rsidR="00E121B6" w:rsidRPr="00CF25DA" w:rsidRDefault="00E121B6" w:rsidP="004F0665">
            <w:pPr>
              <w:pStyle w:val="NoSpacing"/>
            </w:pPr>
            <w:r w:rsidRPr="00CF25DA">
              <w:t>Phone: 301-609-5757</w:t>
            </w:r>
          </w:p>
          <w:p w14:paraId="114897C2" w14:textId="538D9E8E" w:rsidR="00E121B6" w:rsidRPr="00CF25DA" w:rsidRDefault="00E121B6" w:rsidP="004F0665">
            <w:pPr>
              <w:pStyle w:val="NoSpacing"/>
            </w:pPr>
            <w:r w:rsidRPr="00CF25DA">
              <w:t>Fax: 301-609-5749</w:t>
            </w:r>
          </w:p>
        </w:tc>
        <w:tc>
          <w:tcPr>
            <w:tcW w:w="3117" w:type="dxa"/>
          </w:tcPr>
          <w:p w14:paraId="28F2AAEB" w14:textId="77777777" w:rsidR="00E121B6" w:rsidRPr="00CF25DA" w:rsidRDefault="00E121B6" w:rsidP="004F0665">
            <w:pPr>
              <w:pStyle w:val="NoSpacing"/>
              <w:rPr>
                <w:rStyle w:val="yshortcuts"/>
              </w:rPr>
            </w:pPr>
            <w:r w:rsidRPr="00CF25DA">
              <w:rPr>
                <w:rStyle w:val="yshortcuts"/>
              </w:rPr>
              <w:t>Pathways, Inc.</w:t>
            </w:r>
          </w:p>
          <w:p w14:paraId="0093D11E" w14:textId="24395214" w:rsidR="00E121B6" w:rsidRPr="00CF25DA" w:rsidRDefault="00DE1AF4" w:rsidP="004F0665">
            <w:pPr>
              <w:pStyle w:val="NoSpacing"/>
              <w:rPr>
                <w:rStyle w:val="yshortcuts"/>
              </w:rPr>
            </w:pPr>
            <w:r w:rsidRPr="00CF25DA">
              <w:rPr>
                <w:rStyle w:val="yshortcuts"/>
              </w:rPr>
              <w:t>P.O. Box 129</w:t>
            </w:r>
            <w:r w:rsidR="00E121B6" w:rsidRPr="00CF25DA">
              <w:br/>
            </w:r>
            <w:r w:rsidRPr="00CF25DA">
              <w:rPr>
                <w:rStyle w:val="yshortcuts"/>
              </w:rPr>
              <w:t>Hollywood</w:t>
            </w:r>
            <w:r w:rsidR="00E121B6" w:rsidRPr="00CF25DA">
              <w:rPr>
                <w:rStyle w:val="yshortcuts"/>
              </w:rPr>
              <w:t>, MD 20601</w:t>
            </w:r>
          </w:p>
          <w:p w14:paraId="41CA13E9" w14:textId="14B93FD5" w:rsidR="00E121B6" w:rsidRPr="00CF25DA" w:rsidRDefault="00DE1AF4" w:rsidP="004F0665">
            <w:pPr>
              <w:pStyle w:val="NoSpacing"/>
            </w:pPr>
            <w:r w:rsidRPr="00CF25DA">
              <w:t>Phone: 301.373.3065</w:t>
            </w:r>
          </w:p>
          <w:p w14:paraId="006AAB57" w14:textId="5DB40358" w:rsidR="00E121B6" w:rsidRPr="00CF25DA" w:rsidRDefault="00E121B6" w:rsidP="00DE1AF4">
            <w:pPr>
              <w:pStyle w:val="NoSpacing"/>
            </w:pPr>
            <w:r w:rsidRPr="00CF25DA">
              <w:t xml:space="preserve">Fax: </w:t>
            </w:r>
          </w:p>
        </w:tc>
      </w:tr>
      <w:tr w:rsidR="00E121B6" w:rsidRPr="0060044C" w14:paraId="31CC8DCA" w14:textId="77777777" w:rsidTr="004F0665">
        <w:tc>
          <w:tcPr>
            <w:tcW w:w="2155" w:type="dxa"/>
          </w:tcPr>
          <w:p w14:paraId="6CDEB5AA" w14:textId="77777777" w:rsidR="00E121B6" w:rsidRPr="0060044C" w:rsidRDefault="00E121B6" w:rsidP="004F0665">
            <w:pPr>
              <w:pStyle w:val="NoSpacing"/>
            </w:pPr>
            <w:r w:rsidRPr="0060044C">
              <w:t>Howard County</w:t>
            </w:r>
          </w:p>
        </w:tc>
        <w:tc>
          <w:tcPr>
            <w:tcW w:w="4078" w:type="dxa"/>
          </w:tcPr>
          <w:p w14:paraId="36EC2964" w14:textId="77777777" w:rsidR="00E121B6" w:rsidRPr="0060044C" w:rsidRDefault="00E121B6" w:rsidP="004F0665">
            <w:pPr>
              <w:pStyle w:val="NoSpacing"/>
            </w:pPr>
            <w:r w:rsidRPr="0060044C">
              <w:t xml:space="preserve">Howard County Mental Health Authority 9151 Rumsey Road, Suite 150 </w:t>
            </w:r>
          </w:p>
          <w:p w14:paraId="1CFCAF7B" w14:textId="77777777" w:rsidR="00E121B6" w:rsidRPr="0060044C" w:rsidRDefault="00E121B6" w:rsidP="004F0665">
            <w:pPr>
              <w:pStyle w:val="NoSpacing"/>
            </w:pPr>
            <w:r w:rsidRPr="0060044C">
              <w:t xml:space="preserve">Columbia, Maryland 21045 </w:t>
            </w:r>
          </w:p>
          <w:p w14:paraId="24E4C678" w14:textId="77777777" w:rsidR="00E121B6" w:rsidRPr="0060044C" w:rsidRDefault="00E121B6" w:rsidP="004F0665">
            <w:pPr>
              <w:pStyle w:val="NoSpacing"/>
            </w:pPr>
            <w:r w:rsidRPr="0060044C">
              <w:t xml:space="preserve">Phone: 410-313-7350 </w:t>
            </w:r>
          </w:p>
          <w:p w14:paraId="779EB9B0" w14:textId="77777777" w:rsidR="00E121B6" w:rsidRPr="0060044C" w:rsidRDefault="00E121B6" w:rsidP="004F0665">
            <w:pPr>
              <w:pStyle w:val="NoSpacing"/>
            </w:pPr>
            <w:r w:rsidRPr="0060044C">
              <w:t>Fax: 410-313-7374</w:t>
            </w:r>
          </w:p>
        </w:tc>
        <w:tc>
          <w:tcPr>
            <w:tcW w:w="3117" w:type="dxa"/>
          </w:tcPr>
          <w:p w14:paraId="1F469BD0" w14:textId="77777777" w:rsidR="00E121B6" w:rsidRPr="0060044C" w:rsidRDefault="00E121B6" w:rsidP="004F0665">
            <w:pPr>
              <w:pStyle w:val="NoSpacing"/>
            </w:pPr>
            <w:r w:rsidRPr="0060044C">
              <w:t>Humanim</w:t>
            </w:r>
          </w:p>
          <w:p w14:paraId="72D42C3D" w14:textId="77777777" w:rsidR="00E121B6" w:rsidRPr="0060044C" w:rsidRDefault="00E121B6" w:rsidP="004F0665">
            <w:pPr>
              <w:pStyle w:val="NoSpacing"/>
            </w:pPr>
            <w:r w:rsidRPr="0060044C">
              <w:t>6355 Woodside Court</w:t>
            </w:r>
          </w:p>
          <w:p w14:paraId="50B20A68" w14:textId="77777777" w:rsidR="00E121B6" w:rsidRPr="0060044C" w:rsidRDefault="00E121B6" w:rsidP="004F0665">
            <w:pPr>
              <w:pStyle w:val="NoSpacing"/>
            </w:pPr>
            <w:r w:rsidRPr="0060044C">
              <w:t>Columbia, MD 21046</w:t>
            </w:r>
          </w:p>
          <w:p w14:paraId="59462780" w14:textId="77777777" w:rsidR="00E121B6" w:rsidRPr="0060044C" w:rsidRDefault="00E121B6" w:rsidP="004F0665">
            <w:pPr>
              <w:pStyle w:val="NoSpacing"/>
            </w:pPr>
            <w:r w:rsidRPr="0060044C">
              <w:t>Phone: 410-381-7171</w:t>
            </w:r>
          </w:p>
          <w:p w14:paraId="73662CAB" w14:textId="77777777" w:rsidR="00E121B6" w:rsidRPr="0060044C" w:rsidRDefault="00E121B6" w:rsidP="004F0665">
            <w:pPr>
              <w:pStyle w:val="NoSpacing"/>
            </w:pPr>
            <w:r w:rsidRPr="0060044C">
              <w:t>Fax: 410-381-0782</w:t>
            </w:r>
          </w:p>
        </w:tc>
      </w:tr>
    </w:tbl>
    <w:p w14:paraId="07431AB1" w14:textId="145BF2CF" w:rsidR="00E26E72" w:rsidRPr="0060044C" w:rsidRDefault="00E26E72" w:rsidP="00E121B6">
      <w:pPr>
        <w:pStyle w:val="NoSpacing"/>
        <w:jc w:val="center"/>
        <w:rPr>
          <w:sz w:val="28"/>
          <w:szCs w:val="28"/>
        </w:rPr>
      </w:pPr>
    </w:p>
    <w:p w14:paraId="4DAA2BB7" w14:textId="65F99893" w:rsidR="00E121B6" w:rsidRPr="0060044C" w:rsidRDefault="00E26E72" w:rsidP="00E26E72">
      <w:pPr>
        <w:rPr>
          <w:sz w:val="28"/>
          <w:szCs w:val="28"/>
        </w:rPr>
      </w:pPr>
      <w:r w:rsidRPr="0060044C">
        <w:rPr>
          <w:sz w:val="28"/>
          <w:szCs w:val="28"/>
        </w:rPr>
        <w:br w:type="page"/>
      </w:r>
    </w:p>
    <w:p w14:paraId="3463A70F" w14:textId="77777777" w:rsidR="00E121B6" w:rsidRPr="000E6880" w:rsidRDefault="00E121B6" w:rsidP="00E121B6">
      <w:pPr>
        <w:pStyle w:val="NoSpacing"/>
        <w:jc w:val="center"/>
        <w:rPr>
          <w:b/>
          <w:sz w:val="28"/>
          <w:szCs w:val="28"/>
        </w:rPr>
      </w:pPr>
      <w:r w:rsidRPr="000E6880">
        <w:rPr>
          <w:b/>
          <w:sz w:val="28"/>
          <w:szCs w:val="28"/>
        </w:rPr>
        <w:lastRenderedPageBreak/>
        <w:t xml:space="preserve">APPLICATION </w:t>
      </w:r>
    </w:p>
    <w:p w14:paraId="6E0CAB1C" w14:textId="77777777" w:rsidR="00E121B6" w:rsidRPr="0060044C" w:rsidRDefault="00E121B6" w:rsidP="00E121B6">
      <w:pPr>
        <w:pStyle w:val="NoSpacing"/>
      </w:pPr>
    </w:p>
    <w:p w14:paraId="770D4801" w14:textId="77777777" w:rsidR="00E121B6" w:rsidRPr="0060044C" w:rsidRDefault="00E121B6" w:rsidP="00E121B6">
      <w:pPr>
        <w:pStyle w:val="NoSpacing"/>
      </w:pPr>
      <w:r w:rsidRPr="0060044C">
        <w:t xml:space="preserve">APPLICANT’S HOME ORIGIN: Please select the applicant’s home county/city (based upon the applicant’s current or last known address in the community prior to inpatient hospitalization, incarceration, residential crisis bed or state of homelessness i.e. eviction, couch-surfing, motel, etc. </w:t>
      </w:r>
    </w:p>
    <w:tbl>
      <w:tblPr>
        <w:tblStyle w:val="TableGrid"/>
        <w:tblW w:w="10255" w:type="dxa"/>
        <w:tblLook w:val="04A0" w:firstRow="1" w:lastRow="0" w:firstColumn="1" w:lastColumn="0" w:noHBand="0" w:noVBand="1"/>
      </w:tblPr>
      <w:tblGrid>
        <w:gridCol w:w="2517"/>
        <w:gridCol w:w="2517"/>
        <w:gridCol w:w="2518"/>
        <w:gridCol w:w="2703"/>
      </w:tblGrid>
      <w:tr w:rsidR="00E121B6" w:rsidRPr="0060044C" w14:paraId="42521E84" w14:textId="77777777" w:rsidTr="00E121B6">
        <w:tc>
          <w:tcPr>
            <w:tcW w:w="2517" w:type="dxa"/>
          </w:tcPr>
          <w:p w14:paraId="539051DD" w14:textId="09EAC469" w:rsidR="00E121B6" w:rsidRPr="0060044C" w:rsidRDefault="00645F26">
            <w:sdt>
              <w:sdtPr>
                <w:id w:val="302665150"/>
                <w14:checkbox>
                  <w14:checked w14:val="0"/>
                  <w14:checkedState w14:val="2612" w14:font="MS Gothic"/>
                  <w14:uncheckedState w14:val="2610" w14:font="MS Gothic"/>
                </w14:checkbox>
              </w:sdtPr>
              <w:sdtEndPr/>
              <w:sdtContent>
                <w:r w:rsidR="00490C9A">
                  <w:rPr>
                    <w:rFonts w:ascii="MS Gothic" w:eastAsia="MS Gothic" w:hAnsi="MS Gothic" w:hint="eastAsia"/>
                  </w:rPr>
                  <w:t>☐</w:t>
                </w:r>
              </w:sdtContent>
            </w:sdt>
            <w:r w:rsidR="00E121B6" w:rsidRPr="0060044C">
              <w:t>Calvert County</w:t>
            </w:r>
          </w:p>
        </w:tc>
        <w:tc>
          <w:tcPr>
            <w:tcW w:w="2517" w:type="dxa"/>
          </w:tcPr>
          <w:p w14:paraId="62A15CBB" w14:textId="77777777" w:rsidR="00E121B6" w:rsidRPr="0060044C" w:rsidRDefault="00645F26">
            <w:sdt>
              <w:sdtPr>
                <w:id w:val="-975829086"/>
                <w14:checkbox>
                  <w14:checked w14:val="0"/>
                  <w14:checkedState w14:val="2612" w14:font="MS Gothic"/>
                  <w14:uncheckedState w14:val="2610" w14:font="MS Gothic"/>
                </w14:checkbox>
              </w:sdtPr>
              <w:sdtEndPr/>
              <w:sdtContent>
                <w:r w:rsidR="00E121B6" w:rsidRPr="0060044C">
                  <w:rPr>
                    <w:rFonts w:ascii="MS Gothic" w:eastAsia="MS Gothic" w:hAnsi="MS Gothic" w:hint="eastAsia"/>
                  </w:rPr>
                  <w:t>☐</w:t>
                </w:r>
              </w:sdtContent>
            </w:sdt>
            <w:r w:rsidR="00E121B6" w:rsidRPr="0060044C">
              <w:t>Charles County</w:t>
            </w:r>
          </w:p>
        </w:tc>
        <w:tc>
          <w:tcPr>
            <w:tcW w:w="2518" w:type="dxa"/>
          </w:tcPr>
          <w:p w14:paraId="636F5CC8" w14:textId="77777777" w:rsidR="00E121B6" w:rsidRPr="0060044C" w:rsidRDefault="00645F26">
            <w:sdt>
              <w:sdtPr>
                <w:id w:val="262347874"/>
                <w14:checkbox>
                  <w14:checked w14:val="0"/>
                  <w14:checkedState w14:val="2612" w14:font="MS Gothic"/>
                  <w14:uncheckedState w14:val="2610" w14:font="MS Gothic"/>
                </w14:checkbox>
              </w:sdtPr>
              <w:sdtEndPr/>
              <w:sdtContent>
                <w:r w:rsidR="00E121B6" w:rsidRPr="0060044C">
                  <w:rPr>
                    <w:rFonts w:ascii="MS Gothic" w:eastAsia="MS Gothic" w:hAnsi="MS Gothic" w:hint="eastAsia"/>
                  </w:rPr>
                  <w:t>☐</w:t>
                </w:r>
              </w:sdtContent>
            </w:sdt>
            <w:r w:rsidR="00E121B6" w:rsidRPr="0060044C">
              <w:t>Howard County</w:t>
            </w:r>
          </w:p>
        </w:tc>
        <w:tc>
          <w:tcPr>
            <w:tcW w:w="2703" w:type="dxa"/>
          </w:tcPr>
          <w:p w14:paraId="42473F3F" w14:textId="77777777" w:rsidR="00E121B6" w:rsidRPr="0060044C" w:rsidRDefault="00645F26">
            <w:sdt>
              <w:sdtPr>
                <w:id w:val="567311511"/>
                <w14:checkbox>
                  <w14:checked w14:val="0"/>
                  <w14:checkedState w14:val="2612" w14:font="MS Gothic"/>
                  <w14:uncheckedState w14:val="2610" w14:font="MS Gothic"/>
                </w14:checkbox>
              </w:sdtPr>
              <w:sdtEndPr/>
              <w:sdtContent>
                <w:r w:rsidR="00E121B6" w:rsidRPr="0060044C">
                  <w:rPr>
                    <w:rFonts w:ascii="MS Gothic" w:eastAsia="MS Gothic" w:hAnsi="MS Gothic" w:hint="eastAsia"/>
                  </w:rPr>
                  <w:t>☐</w:t>
                </w:r>
              </w:sdtContent>
            </w:sdt>
            <w:r w:rsidR="00E121B6" w:rsidRPr="0060044C">
              <w:t>St. Mary’s County</w:t>
            </w:r>
          </w:p>
        </w:tc>
      </w:tr>
    </w:tbl>
    <w:p w14:paraId="6369847E" w14:textId="77777777" w:rsidR="00371C70" w:rsidRPr="0060044C" w:rsidRDefault="00371C70"/>
    <w:p w14:paraId="3890DDB7" w14:textId="77777777" w:rsidR="009826F4" w:rsidRPr="0060044C" w:rsidRDefault="009826F4" w:rsidP="009826F4">
      <w:pPr>
        <w:pStyle w:val="NoSpacing"/>
      </w:pPr>
      <w:r w:rsidRPr="0060044C">
        <w:t xml:space="preserve">Applicant Information: Please complete this section. If there is a section that is unknown to the referral source, indicate with “N/A”. </w:t>
      </w:r>
    </w:p>
    <w:tbl>
      <w:tblPr>
        <w:tblStyle w:val="TableGrid"/>
        <w:tblW w:w="0" w:type="auto"/>
        <w:tblLook w:val="04A0" w:firstRow="1" w:lastRow="0" w:firstColumn="1" w:lastColumn="0" w:noHBand="0" w:noVBand="1"/>
      </w:tblPr>
      <w:tblGrid>
        <w:gridCol w:w="3055"/>
        <w:gridCol w:w="301"/>
        <w:gridCol w:w="1679"/>
        <w:gridCol w:w="1678"/>
        <w:gridCol w:w="3357"/>
      </w:tblGrid>
      <w:tr w:rsidR="009826F4" w:rsidRPr="0060044C" w14:paraId="6F89BF0C" w14:textId="77777777" w:rsidTr="00E26E72">
        <w:tc>
          <w:tcPr>
            <w:tcW w:w="3055" w:type="dxa"/>
          </w:tcPr>
          <w:p w14:paraId="129B29A5" w14:textId="659964EC" w:rsidR="009826F4" w:rsidRPr="0060044C" w:rsidRDefault="009826F4" w:rsidP="009826F4">
            <w:pPr>
              <w:pStyle w:val="NoSpacing"/>
            </w:pPr>
            <w:r w:rsidRPr="0060044C">
              <w:t>Applicant’s Name:</w:t>
            </w:r>
          </w:p>
          <w:p w14:paraId="5470A332" w14:textId="4AB77D92" w:rsidR="009826F4" w:rsidRPr="0060044C" w:rsidRDefault="009826F4" w:rsidP="00331D08">
            <w:pPr>
              <w:pStyle w:val="NoSpacing"/>
            </w:pPr>
            <w:r w:rsidRPr="0060044C">
              <w:t xml:space="preserve">Last: </w:t>
            </w:r>
          </w:p>
        </w:tc>
        <w:tc>
          <w:tcPr>
            <w:tcW w:w="3658" w:type="dxa"/>
            <w:gridSpan w:val="3"/>
          </w:tcPr>
          <w:p w14:paraId="47D46CE1" w14:textId="77777777" w:rsidR="009826F4" w:rsidRPr="0060044C" w:rsidRDefault="009826F4" w:rsidP="009826F4">
            <w:pPr>
              <w:pStyle w:val="NoSpacing"/>
            </w:pPr>
          </w:p>
          <w:p w14:paraId="00318CAF" w14:textId="35CEC52C" w:rsidR="009826F4" w:rsidRPr="0060044C" w:rsidRDefault="009826F4" w:rsidP="00331D08">
            <w:pPr>
              <w:pStyle w:val="NoSpacing"/>
            </w:pPr>
            <w:r w:rsidRPr="0060044C">
              <w:t>First:</w:t>
            </w:r>
            <w:r w:rsidR="00CF25DA">
              <w:t xml:space="preserve"> </w:t>
            </w:r>
          </w:p>
        </w:tc>
        <w:tc>
          <w:tcPr>
            <w:tcW w:w="3357" w:type="dxa"/>
          </w:tcPr>
          <w:p w14:paraId="32B97132" w14:textId="77777777" w:rsidR="009826F4" w:rsidRPr="0060044C" w:rsidRDefault="009826F4" w:rsidP="009826F4">
            <w:pPr>
              <w:pStyle w:val="NoSpacing"/>
            </w:pPr>
          </w:p>
          <w:p w14:paraId="07EECF0C" w14:textId="5103ABED" w:rsidR="009826F4" w:rsidRPr="0060044C" w:rsidRDefault="009826F4" w:rsidP="00331D08">
            <w:pPr>
              <w:pStyle w:val="NoSpacing"/>
            </w:pPr>
            <w:r w:rsidRPr="0060044C">
              <w:t>M.I.</w:t>
            </w:r>
            <w:r w:rsidR="00CF25DA">
              <w:t xml:space="preserve"> </w:t>
            </w:r>
          </w:p>
        </w:tc>
      </w:tr>
      <w:tr w:rsidR="009826F4" w:rsidRPr="0060044C" w14:paraId="58B7EDB1" w14:textId="77777777" w:rsidTr="009826F4">
        <w:tc>
          <w:tcPr>
            <w:tcW w:w="5035" w:type="dxa"/>
            <w:gridSpan w:val="3"/>
          </w:tcPr>
          <w:p w14:paraId="23268821" w14:textId="184111E3" w:rsidR="009826F4" w:rsidRPr="0060044C" w:rsidRDefault="009826F4" w:rsidP="009826F4">
            <w:pPr>
              <w:pStyle w:val="NoSpacing"/>
            </w:pPr>
            <w:r w:rsidRPr="0060044C">
              <w:t>Address: (Current or Last Known)</w:t>
            </w:r>
          </w:p>
          <w:p w14:paraId="11A2F2E4" w14:textId="47422D18" w:rsidR="009826F4" w:rsidRPr="0060044C" w:rsidRDefault="009826F4" w:rsidP="009826F4">
            <w:pPr>
              <w:pStyle w:val="NoSpacing"/>
            </w:pPr>
          </w:p>
          <w:p w14:paraId="334CD09F" w14:textId="77777777" w:rsidR="009826F4" w:rsidRPr="0060044C" w:rsidRDefault="009826F4" w:rsidP="009826F4">
            <w:pPr>
              <w:pStyle w:val="NoSpacing"/>
            </w:pPr>
          </w:p>
          <w:p w14:paraId="24EC3BA8" w14:textId="77777777" w:rsidR="009826F4" w:rsidRPr="0060044C" w:rsidRDefault="009826F4" w:rsidP="009826F4">
            <w:pPr>
              <w:pStyle w:val="NoSpacing"/>
            </w:pPr>
          </w:p>
          <w:p w14:paraId="15B951FC" w14:textId="77777777" w:rsidR="009826F4" w:rsidRPr="0060044C" w:rsidRDefault="009826F4" w:rsidP="009826F4">
            <w:pPr>
              <w:pStyle w:val="NoSpacing"/>
            </w:pPr>
          </w:p>
          <w:p w14:paraId="47189A56" w14:textId="77777777" w:rsidR="009826F4" w:rsidRPr="0060044C" w:rsidRDefault="009826F4" w:rsidP="009826F4">
            <w:pPr>
              <w:pStyle w:val="NoSpacing"/>
            </w:pPr>
            <w:r w:rsidRPr="0060044C">
              <w:t xml:space="preserve">Please check if: </w:t>
            </w:r>
          </w:p>
          <w:p w14:paraId="190099BF" w14:textId="4940C89B" w:rsidR="009826F4" w:rsidRPr="0060044C" w:rsidRDefault="00645F26" w:rsidP="009826F4">
            <w:pPr>
              <w:pStyle w:val="NoSpacing"/>
            </w:pPr>
            <w:sdt>
              <w:sdtPr>
                <w:id w:val="262280348"/>
                <w14:checkbox>
                  <w14:checked w14:val="0"/>
                  <w14:checkedState w14:val="2612" w14:font="MS Gothic"/>
                  <w14:uncheckedState w14:val="2610" w14:font="MS Gothic"/>
                </w14:checkbox>
              </w:sdtPr>
              <w:sdtEndPr/>
              <w:sdtContent>
                <w:r w:rsidR="009826F4" w:rsidRPr="0060044C">
                  <w:rPr>
                    <w:rFonts w:ascii="MS Gothic" w:eastAsia="MS Gothic" w:hAnsi="MS Gothic" w:hint="eastAsia"/>
                  </w:rPr>
                  <w:t>☐</w:t>
                </w:r>
              </w:sdtContent>
            </w:sdt>
            <w:r w:rsidR="009826F4" w:rsidRPr="0060044C">
              <w:t xml:space="preserve"> Shelter    </w:t>
            </w:r>
            <w:sdt>
              <w:sdtPr>
                <w:id w:val="2119097679"/>
                <w14:checkbox>
                  <w14:checked w14:val="0"/>
                  <w14:checkedState w14:val="2612" w14:font="MS Gothic"/>
                  <w14:uncheckedState w14:val="2610" w14:font="MS Gothic"/>
                </w14:checkbox>
              </w:sdtPr>
              <w:sdtEndPr/>
              <w:sdtContent>
                <w:r w:rsidR="009826F4" w:rsidRPr="0060044C">
                  <w:rPr>
                    <w:rFonts w:ascii="MS Gothic" w:eastAsia="MS Gothic" w:hAnsi="MS Gothic" w:hint="eastAsia"/>
                  </w:rPr>
                  <w:t>☐</w:t>
                </w:r>
              </w:sdtContent>
            </w:sdt>
            <w:r w:rsidR="009826F4" w:rsidRPr="0060044C">
              <w:t>Temporary Housing</w:t>
            </w:r>
          </w:p>
        </w:tc>
        <w:tc>
          <w:tcPr>
            <w:tcW w:w="5035" w:type="dxa"/>
            <w:gridSpan w:val="2"/>
          </w:tcPr>
          <w:p w14:paraId="6FC13A74" w14:textId="77777777" w:rsidR="009826F4" w:rsidRPr="0060044C" w:rsidRDefault="009826F4" w:rsidP="009826F4">
            <w:pPr>
              <w:pStyle w:val="NoSpacing"/>
            </w:pPr>
            <w:r w:rsidRPr="0060044C">
              <w:t>Phone Numbers:</w:t>
            </w:r>
          </w:p>
          <w:p w14:paraId="1FFF5658" w14:textId="173EBF26" w:rsidR="009826F4" w:rsidRPr="0060044C" w:rsidRDefault="009826F4" w:rsidP="009826F4">
            <w:pPr>
              <w:pStyle w:val="NoSpacing"/>
            </w:pPr>
            <w:r w:rsidRPr="0060044C">
              <w:t xml:space="preserve">Mobile: </w:t>
            </w:r>
          </w:p>
          <w:p w14:paraId="1A68DEF9" w14:textId="77777777" w:rsidR="009826F4" w:rsidRPr="0060044C" w:rsidRDefault="009826F4" w:rsidP="009826F4">
            <w:pPr>
              <w:pStyle w:val="NoSpacing"/>
            </w:pPr>
          </w:p>
          <w:p w14:paraId="443EB001" w14:textId="5BE02843" w:rsidR="009826F4" w:rsidRPr="0060044C" w:rsidRDefault="00E55AFA" w:rsidP="009826F4">
            <w:pPr>
              <w:pStyle w:val="NoSpacing"/>
            </w:pPr>
            <w:r w:rsidRPr="0060044C">
              <w:t>Home</w:t>
            </w:r>
            <w:r w:rsidR="009826F4" w:rsidRPr="0060044C">
              <w:t>:</w:t>
            </w:r>
            <w:r w:rsidRPr="0060044C">
              <w:t xml:space="preserve"> </w:t>
            </w:r>
          </w:p>
          <w:p w14:paraId="0715EDAC" w14:textId="77777777" w:rsidR="009826F4" w:rsidRPr="0060044C" w:rsidRDefault="009826F4" w:rsidP="009826F4">
            <w:pPr>
              <w:pStyle w:val="NoSpacing"/>
            </w:pPr>
          </w:p>
          <w:p w14:paraId="47170216" w14:textId="44A20378" w:rsidR="009826F4" w:rsidRPr="0060044C" w:rsidRDefault="00E55AFA" w:rsidP="00331D08">
            <w:pPr>
              <w:pStyle w:val="NoSpacing"/>
            </w:pPr>
            <w:r w:rsidRPr="0060044C">
              <w:t xml:space="preserve">Alternate or Email: </w:t>
            </w:r>
          </w:p>
        </w:tc>
      </w:tr>
      <w:tr w:rsidR="00E55AFA" w:rsidRPr="0060044C" w14:paraId="3646C133" w14:textId="77777777" w:rsidTr="00E55AFA">
        <w:tc>
          <w:tcPr>
            <w:tcW w:w="5035" w:type="dxa"/>
            <w:gridSpan w:val="3"/>
          </w:tcPr>
          <w:p w14:paraId="78C36BF2" w14:textId="12881297" w:rsidR="00E55AFA" w:rsidRPr="0060044C" w:rsidRDefault="00E55AFA" w:rsidP="009826F4">
            <w:pPr>
              <w:pStyle w:val="NoSpacing"/>
            </w:pPr>
            <w:r w:rsidRPr="0060044C">
              <w:t xml:space="preserve">Homeless:  </w:t>
            </w:r>
            <w:sdt>
              <w:sdtPr>
                <w:id w:val="-610432099"/>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Yes </w:t>
            </w:r>
            <w:sdt>
              <w:sdtPr>
                <w:id w:val="920455294"/>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 No</w:t>
            </w:r>
          </w:p>
        </w:tc>
        <w:tc>
          <w:tcPr>
            <w:tcW w:w="5035" w:type="dxa"/>
            <w:gridSpan w:val="2"/>
          </w:tcPr>
          <w:p w14:paraId="7C11145A" w14:textId="43FED634" w:rsidR="00E55AFA" w:rsidRPr="0060044C" w:rsidRDefault="00E55AFA" w:rsidP="009826F4">
            <w:pPr>
              <w:pStyle w:val="NoSpacing"/>
            </w:pPr>
            <w:r w:rsidRPr="0060044C">
              <w:t xml:space="preserve">Veteran: </w:t>
            </w:r>
            <w:sdt>
              <w:sdtPr>
                <w:id w:val="-1117446534"/>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Yes </w:t>
            </w:r>
            <w:sdt>
              <w:sdtPr>
                <w:id w:val="1076328769"/>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No</w:t>
            </w:r>
          </w:p>
        </w:tc>
      </w:tr>
      <w:tr w:rsidR="00E55AFA" w:rsidRPr="0060044C" w14:paraId="6D4C5ACB" w14:textId="77777777" w:rsidTr="00E55AFA">
        <w:tc>
          <w:tcPr>
            <w:tcW w:w="5035" w:type="dxa"/>
            <w:gridSpan w:val="3"/>
          </w:tcPr>
          <w:p w14:paraId="46B765ED" w14:textId="77777777" w:rsidR="00331D08" w:rsidRDefault="00E55AFA" w:rsidP="00331D08">
            <w:pPr>
              <w:pStyle w:val="NoSpacing"/>
            </w:pPr>
            <w:r w:rsidRPr="0060044C">
              <w:t>Date of Birth (MM/DD/YYYY):</w:t>
            </w:r>
          </w:p>
          <w:p w14:paraId="536E88C9" w14:textId="15413196" w:rsidR="00E55AFA" w:rsidRPr="0060044C" w:rsidRDefault="00E55AFA" w:rsidP="00331D08">
            <w:pPr>
              <w:pStyle w:val="NoSpacing"/>
            </w:pPr>
            <w:r w:rsidRPr="0060044C">
              <w:t xml:space="preserve">Age: </w:t>
            </w:r>
          </w:p>
        </w:tc>
        <w:tc>
          <w:tcPr>
            <w:tcW w:w="5035" w:type="dxa"/>
            <w:gridSpan w:val="2"/>
          </w:tcPr>
          <w:p w14:paraId="528256E4" w14:textId="1C640B68" w:rsidR="00E55AFA" w:rsidRPr="0060044C" w:rsidRDefault="00331D08" w:rsidP="00331D08">
            <w:pPr>
              <w:pStyle w:val="NoSpacing"/>
            </w:pPr>
            <w:r>
              <w:t>Social Security #:</w:t>
            </w:r>
          </w:p>
        </w:tc>
      </w:tr>
      <w:tr w:rsidR="00E55AFA" w:rsidRPr="0060044C" w14:paraId="7BFBEBAB" w14:textId="77777777" w:rsidTr="00E26E72">
        <w:tc>
          <w:tcPr>
            <w:tcW w:w="3055" w:type="dxa"/>
          </w:tcPr>
          <w:p w14:paraId="0562D656" w14:textId="77777777" w:rsidR="00E55AFA" w:rsidRPr="0060044C" w:rsidRDefault="00E55AFA" w:rsidP="009826F4">
            <w:pPr>
              <w:pStyle w:val="NoSpacing"/>
            </w:pPr>
            <w:r w:rsidRPr="0060044C">
              <w:t>Gender:</w:t>
            </w:r>
          </w:p>
          <w:p w14:paraId="335F2AB3" w14:textId="77777777" w:rsidR="00E26E72" w:rsidRPr="0060044C" w:rsidRDefault="00E55AFA" w:rsidP="009826F4">
            <w:pPr>
              <w:pStyle w:val="NoSpacing"/>
            </w:pPr>
            <w:r w:rsidRPr="0060044C">
              <w:t xml:space="preserve"> </w:t>
            </w:r>
            <w:sdt>
              <w:sdtPr>
                <w:id w:val="-2034642892"/>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Male </w:t>
            </w:r>
            <w:sdt>
              <w:sdtPr>
                <w:id w:val="-1340845105"/>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Female</w:t>
            </w:r>
          </w:p>
          <w:p w14:paraId="7B494A31" w14:textId="64F5F30F" w:rsidR="00E55AFA" w:rsidRPr="0060044C" w:rsidRDefault="00E55AFA" w:rsidP="009826F4">
            <w:pPr>
              <w:pStyle w:val="NoSpacing"/>
            </w:pPr>
            <w:r w:rsidRPr="0060044C">
              <w:t xml:space="preserve"> </w:t>
            </w:r>
            <w:sdt>
              <w:sdtPr>
                <w:id w:val="-297765446"/>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Transgender</w:t>
            </w:r>
          </w:p>
          <w:p w14:paraId="005B97AB" w14:textId="77777777" w:rsidR="00E55AFA" w:rsidRDefault="00E55AFA" w:rsidP="00331D08">
            <w:pPr>
              <w:pStyle w:val="NoSpacing"/>
            </w:pPr>
            <w:r w:rsidRPr="0060044C">
              <w:t xml:space="preserve">Sexual Orientation (Optional): </w:t>
            </w:r>
          </w:p>
          <w:p w14:paraId="13986E1F" w14:textId="5A6C1B2E" w:rsidR="00331D08" w:rsidRPr="0060044C" w:rsidRDefault="00331D08" w:rsidP="00331D08">
            <w:pPr>
              <w:pStyle w:val="NoSpacing"/>
            </w:pPr>
          </w:p>
        </w:tc>
        <w:tc>
          <w:tcPr>
            <w:tcW w:w="3658" w:type="dxa"/>
            <w:gridSpan w:val="3"/>
          </w:tcPr>
          <w:p w14:paraId="2FDD4D56" w14:textId="77777777" w:rsidR="00E55AFA" w:rsidRPr="0060044C" w:rsidRDefault="00E55AFA" w:rsidP="009826F4">
            <w:pPr>
              <w:pStyle w:val="NoSpacing"/>
            </w:pPr>
            <w:r w:rsidRPr="0060044C">
              <w:t xml:space="preserve">Race: </w:t>
            </w:r>
          </w:p>
          <w:p w14:paraId="59C56930" w14:textId="28F83D7C" w:rsidR="00E55AFA" w:rsidRPr="0060044C" w:rsidRDefault="00E55AFA" w:rsidP="00331D08">
            <w:pPr>
              <w:pStyle w:val="NoSpacing"/>
            </w:pPr>
          </w:p>
        </w:tc>
        <w:tc>
          <w:tcPr>
            <w:tcW w:w="3357" w:type="dxa"/>
          </w:tcPr>
          <w:p w14:paraId="63B90346" w14:textId="77777777" w:rsidR="00E55AFA" w:rsidRPr="0060044C" w:rsidRDefault="00E55AFA" w:rsidP="009826F4">
            <w:pPr>
              <w:pStyle w:val="NoSpacing"/>
            </w:pPr>
            <w:r w:rsidRPr="0060044C">
              <w:t>Marital Status:</w:t>
            </w:r>
          </w:p>
          <w:p w14:paraId="05612CAF" w14:textId="4096414D" w:rsidR="00E55AFA" w:rsidRPr="0060044C" w:rsidRDefault="00E55AFA" w:rsidP="00331D08">
            <w:pPr>
              <w:pStyle w:val="NoSpacing"/>
            </w:pPr>
          </w:p>
        </w:tc>
      </w:tr>
      <w:tr w:rsidR="00E55AFA" w:rsidRPr="0060044C" w14:paraId="6A25A91D" w14:textId="77777777" w:rsidTr="00E26E72">
        <w:tc>
          <w:tcPr>
            <w:tcW w:w="3055" w:type="dxa"/>
          </w:tcPr>
          <w:p w14:paraId="0A8D04DF" w14:textId="520B2606" w:rsidR="00E55AFA" w:rsidRPr="0060044C" w:rsidRDefault="00E55AFA" w:rsidP="00331D08">
            <w:pPr>
              <w:pStyle w:val="NoSpacing"/>
            </w:pPr>
            <w:r w:rsidRPr="0060044C">
              <w:t xml:space="preserve">Primary Language: </w:t>
            </w:r>
          </w:p>
        </w:tc>
        <w:tc>
          <w:tcPr>
            <w:tcW w:w="3658" w:type="dxa"/>
            <w:gridSpan w:val="3"/>
          </w:tcPr>
          <w:p w14:paraId="0611AE1A" w14:textId="77777777" w:rsidR="00E55AFA" w:rsidRPr="0060044C" w:rsidRDefault="00E55AFA" w:rsidP="009826F4">
            <w:pPr>
              <w:pStyle w:val="NoSpacing"/>
            </w:pPr>
            <w:r w:rsidRPr="0060044C">
              <w:t>Interpreter Required:</w:t>
            </w:r>
          </w:p>
          <w:p w14:paraId="5F009B54" w14:textId="6F50C40E" w:rsidR="00E55AFA" w:rsidRPr="0060044C" w:rsidRDefault="00E55AFA" w:rsidP="009826F4">
            <w:pPr>
              <w:pStyle w:val="NoSpacing"/>
            </w:pPr>
            <w:r w:rsidRPr="0060044C">
              <w:t xml:space="preserve"> </w:t>
            </w:r>
            <w:sdt>
              <w:sdtPr>
                <w:id w:val="1048104516"/>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Yes </w:t>
            </w:r>
            <w:sdt>
              <w:sdtPr>
                <w:id w:val="1034851428"/>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No</w:t>
            </w:r>
          </w:p>
        </w:tc>
        <w:tc>
          <w:tcPr>
            <w:tcW w:w="3357" w:type="dxa"/>
          </w:tcPr>
          <w:p w14:paraId="4C8572C9" w14:textId="3EAFF16E" w:rsidR="005271F0" w:rsidRPr="0060044C" w:rsidRDefault="00645F26" w:rsidP="009826F4">
            <w:pPr>
              <w:pStyle w:val="NoSpacing"/>
            </w:pPr>
            <w:sdt>
              <w:sdtPr>
                <w:id w:val="-1573955469"/>
                <w14:checkbox>
                  <w14:checked w14:val="0"/>
                  <w14:checkedState w14:val="2612" w14:font="MS Gothic"/>
                  <w14:uncheckedState w14:val="2610" w14:font="MS Gothic"/>
                </w14:checkbox>
              </w:sdtPr>
              <w:sdtEndPr/>
              <w:sdtContent>
                <w:r w:rsidR="005271F0" w:rsidRPr="0060044C">
                  <w:rPr>
                    <w:rFonts w:ascii="MS Gothic" w:eastAsia="MS Gothic" w:hAnsi="MS Gothic" w:hint="eastAsia"/>
                  </w:rPr>
                  <w:t>☐</w:t>
                </w:r>
              </w:sdtContent>
            </w:sdt>
            <w:r w:rsidR="005271F0" w:rsidRPr="0060044C">
              <w:t xml:space="preserve">U.S. Citizen </w:t>
            </w:r>
          </w:p>
          <w:p w14:paraId="3553C7D3" w14:textId="7ABA3E36" w:rsidR="00E55AFA" w:rsidRPr="0060044C" w:rsidRDefault="00645F26" w:rsidP="009826F4">
            <w:pPr>
              <w:pStyle w:val="NoSpacing"/>
            </w:pPr>
            <w:sdt>
              <w:sdtPr>
                <w:id w:val="-1007905626"/>
                <w14:checkbox>
                  <w14:checked w14:val="0"/>
                  <w14:checkedState w14:val="2612" w14:font="MS Gothic"/>
                  <w14:uncheckedState w14:val="2610" w14:font="MS Gothic"/>
                </w14:checkbox>
              </w:sdtPr>
              <w:sdtEndPr/>
              <w:sdtContent>
                <w:r w:rsidR="005271F0" w:rsidRPr="0060044C">
                  <w:rPr>
                    <w:rFonts w:ascii="MS Gothic" w:eastAsia="MS Gothic" w:hAnsi="MS Gothic" w:hint="eastAsia"/>
                  </w:rPr>
                  <w:t>☐</w:t>
                </w:r>
              </w:sdtContent>
            </w:sdt>
            <w:r w:rsidR="005271F0" w:rsidRPr="0060044C">
              <w:t>Legal Resident</w:t>
            </w:r>
          </w:p>
        </w:tc>
      </w:tr>
      <w:tr w:rsidR="00E26E72" w:rsidRPr="0060044C" w14:paraId="62F95550" w14:textId="77777777" w:rsidTr="002D4F34">
        <w:tc>
          <w:tcPr>
            <w:tcW w:w="10070" w:type="dxa"/>
            <w:gridSpan w:val="5"/>
            <w:shd w:val="clear" w:color="auto" w:fill="FFFFFF" w:themeFill="background1"/>
          </w:tcPr>
          <w:p w14:paraId="21235179" w14:textId="6DDDE1B5" w:rsidR="00E26E72" w:rsidRPr="0060044C" w:rsidRDefault="00E26E72" w:rsidP="00331D08">
            <w:pPr>
              <w:pStyle w:val="NoSpacing"/>
            </w:pPr>
            <w:r w:rsidRPr="0060044C">
              <w:t xml:space="preserve">Highest Level of School Completed: </w:t>
            </w:r>
          </w:p>
        </w:tc>
      </w:tr>
      <w:tr w:rsidR="00E26E72" w:rsidRPr="0060044C" w14:paraId="358E32DE" w14:textId="77777777" w:rsidTr="002D4F34">
        <w:tc>
          <w:tcPr>
            <w:tcW w:w="10070" w:type="dxa"/>
            <w:gridSpan w:val="5"/>
            <w:shd w:val="clear" w:color="auto" w:fill="FFFFFF" w:themeFill="background1"/>
          </w:tcPr>
          <w:p w14:paraId="5AB6E579" w14:textId="168AF3AF" w:rsidR="00E26E72" w:rsidRPr="0060044C" w:rsidRDefault="00E26E72" w:rsidP="00331D08">
            <w:pPr>
              <w:pStyle w:val="NoSpacing"/>
            </w:pPr>
            <w:r w:rsidRPr="0060044C">
              <w:t xml:space="preserve">Employment Status: </w:t>
            </w:r>
          </w:p>
        </w:tc>
      </w:tr>
      <w:tr w:rsidR="005271F0" w:rsidRPr="0060044C" w14:paraId="741B3446" w14:textId="77777777" w:rsidTr="002D4F34">
        <w:tc>
          <w:tcPr>
            <w:tcW w:w="10070" w:type="dxa"/>
            <w:gridSpan w:val="5"/>
            <w:shd w:val="clear" w:color="auto" w:fill="FFFFFF" w:themeFill="background1"/>
          </w:tcPr>
          <w:p w14:paraId="5B713FF9" w14:textId="24C5E8D9" w:rsidR="00CF25DA" w:rsidRDefault="002D4F34" w:rsidP="005271F0">
            <w:pPr>
              <w:pStyle w:val="NoSpacing"/>
            </w:pPr>
            <w:r w:rsidRPr="0060044C">
              <w:t>Mental Health Diagnoses (please list all</w:t>
            </w:r>
            <w:r w:rsidR="00CF25DA">
              <w:t xml:space="preserve"> you and your doctor have identified</w:t>
            </w:r>
            <w:r w:rsidRPr="0060044C">
              <w:t xml:space="preserve">): </w:t>
            </w:r>
          </w:p>
          <w:p w14:paraId="46E902BF" w14:textId="4CA47033" w:rsidR="00CF25DA" w:rsidRPr="0060044C" w:rsidRDefault="00CF25DA" w:rsidP="005271F0">
            <w:pPr>
              <w:pStyle w:val="NoSpacing"/>
            </w:pPr>
          </w:p>
        </w:tc>
      </w:tr>
      <w:tr w:rsidR="005E0493" w:rsidRPr="0060044C" w14:paraId="1E9A09B6" w14:textId="77777777" w:rsidTr="002D4F34">
        <w:tc>
          <w:tcPr>
            <w:tcW w:w="10070" w:type="dxa"/>
            <w:gridSpan w:val="5"/>
            <w:shd w:val="clear" w:color="auto" w:fill="FFFFFF" w:themeFill="background1"/>
          </w:tcPr>
          <w:p w14:paraId="49A842D0" w14:textId="030AFD94" w:rsidR="00F80FC6" w:rsidRPr="00CF25DA" w:rsidRDefault="00CF25DA" w:rsidP="005271F0">
            <w:pPr>
              <w:pStyle w:val="NoSpacing"/>
            </w:pPr>
            <w:r w:rsidRPr="00CF25DA">
              <w:rPr>
                <w:rFonts w:cs="Arial"/>
                <w:color w:val="222222"/>
                <w:shd w:val="clear" w:color="auto" w:fill="FFFFFF"/>
              </w:rPr>
              <w:t> What stands in the way of you completing</w:t>
            </w:r>
            <w:r>
              <w:rPr>
                <w:rFonts w:cs="Arial"/>
                <w:color w:val="222222"/>
                <w:shd w:val="clear" w:color="auto" w:fill="FFFFFF"/>
              </w:rPr>
              <w:t> the things you need to do</w:t>
            </w:r>
            <w:r w:rsidRPr="00CF25DA">
              <w:rPr>
                <w:rFonts w:cs="Arial"/>
                <w:color w:val="222222"/>
                <w:shd w:val="clear" w:color="auto" w:fill="FFFFFF"/>
              </w:rPr>
              <w:t>? </w:t>
            </w:r>
          </w:p>
          <w:p w14:paraId="58D399BC" w14:textId="58E7E17B" w:rsidR="005E0493" w:rsidRPr="0060044C" w:rsidRDefault="005E0493" w:rsidP="005271F0">
            <w:pPr>
              <w:pStyle w:val="NoSpacing"/>
            </w:pPr>
          </w:p>
          <w:p w14:paraId="48BDAC25" w14:textId="77777777" w:rsidR="005E0493" w:rsidRPr="0060044C" w:rsidRDefault="005E0493" w:rsidP="005271F0">
            <w:pPr>
              <w:pStyle w:val="NoSpacing"/>
            </w:pPr>
          </w:p>
          <w:p w14:paraId="55BBBEF8" w14:textId="412F90D2" w:rsidR="005E0493" w:rsidRPr="0060044C" w:rsidRDefault="005E0493" w:rsidP="005271F0">
            <w:pPr>
              <w:pStyle w:val="NoSpacing"/>
            </w:pPr>
          </w:p>
        </w:tc>
      </w:tr>
      <w:tr w:rsidR="00F80FC6" w:rsidRPr="0060044C" w14:paraId="092DA30D" w14:textId="77777777" w:rsidTr="002D4F34">
        <w:tc>
          <w:tcPr>
            <w:tcW w:w="10070" w:type="dxa"/>
            <w:gridSpan w:val="5"/>
            <w:shd w:val="clear" w:color="auto" w:fill="FFFFFF" w:themeFill="background1"/>
          </w:tcPr>
          <w:p w14:paraId="21B7C25D" w14:textId="02D2D591" w:rsidR="00F80FC6" w:rsidRPr="0060044C" w:rsidRDefault="00F80FC6" w:rsidP="005271F0">
            <w:pPr>
              <w:pStyle w:val="NoSpacing"/>
            </w:pPr>
            <w:r w:rsidRPr="0060044C">
              <w:t>Why are you applying for services? What are your goals?</w:t>
            </w:r>
          </w:p>
          <w:p w14:paraId="699CAB11" w14:textId="4FEB2596" w:rsidR="00F80FC6" w:rsidRPr="0060044C" w:rsidRDefault="00F80FC6" w:rsidP="005271F0">
            <w:pPr>
              <w:pStyle w:val="NoSpacing"/>
            </w:pPr>
          </w:p>
          <w:p w14:paraId="1A10442A" w14:textId="77777777" w:rsidR="00A25212" w:rsidRPr="0060044C" w:rsidRDefault="00A25212" w:rsidP="005271F0">
            <w:pPr>
              <w:pStyle w:val="NoSpacing"/>
            </w:pPr>
          </w:p>
          <w:p w14:paraId="540CC6A6" w14:textId="36D4EDE9" w:rsidR="00A25212" w:rsidRPr="0060044C" w:rsidRDefault="00A25212" w:rsidP="005271F0">
            <w:pPr>
              <w:pStyle w:val="NoSpacing"/>
            </w:pPr>
          </w:p>
        </w:tc>
      </w:tr>
      <w:tr w:rsidR="00013C3E" w:rsidRPr="0060044C" w14:paraId="7A2CD6E3" w14:textId="77777777" w:rsidTr="002D4F34">
        <w:tc>
          <w:tcPr>
            <w:tcW w:w="10070" w:type="dxa"/>
            <w:gridSpan w:val="5"/>
            <w:shd w:val="clear" w:color="auto" w:fill="FFFFFF" w:themeFill="background1"/>
          </w:tcPr>
          <w:p w14:paraId="22282C01" w14:textId="4FBC7D6D" w:rsidR="00013C3E" w:rsidRPr="0060044C" w:rsidRDefault="00013C3E" w:rsidP="00CF25DA">
            <w:pPr>
              <w:pStyle w:val="NoSpacing"/>
            </w:pPr>
            <w:r w:rsidRPr="0060044C">
              <w:t xml:space="preserve">What daily activities and skills do you want assistance with or do you think </w:t>
            </w:r>
            <w:r w:rsidR="00CF25DA">
              <w:t>you don’t do well when</w:t>
            </w:r>
            <w:r w:rsidRPr="0060044C">
              <w:t xml:space="preserve"> you</w:t>
            </w:r>
            <w:r w:rsidR="00CF25DA">
              <w:t xml:space="preserve"> are not feel</w:t>
            </w:r>
            <w:r w:rsidRPr="0060044C">
              <w:t>ing well. Please check all that apply:</w:t>
            </w:r>
          </w:p>
        </w:tc>
      </w:tr>
      <w:tr w:rsidR="00013C3E" w:rsidRPr="0060044C" w14:paraId="5CFDB4AE" w14:textId="77777777" w:rsidTr="004F0665">
        <w:tc>
          <w:tcPr>
            <w:tcW w:w="3356" w:type="dxa"/>
            <w:gridSpan w:val="2"/>
            <w:shd w:val="clear" w:color="auto" w:fill="FFFFFF" w:themeFill="background1"/>
          </w:tcPr>
          <w:p w14:paraId="68781FA8" w14:textId="51FA0253" w:rsidR="00013C3E" w:rsidRPr="0060044C" w:rsidRDefault="00645F26" w:rsidP="00013C3E">
            <w:pPr>
              <w:pStyle w:val="NoSpacing"/>
            </w:pPr>
            <w:sdt>
              <w:sdtPr>
                <w:id w:val="-1629772101"/>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Personal hygiene and grooming</w:t>
            </w:r>
          </w:p>
          <w:p w14:paraId="0CEA564C" w14:textId="6B9A2E30" w:rsidR="00013C3E" w:rsidRPr="0060044C" w:rsidRDefault="00645F26" w:rsidP="00013C3E">
            <w:pPr>
              <w:pStyle w:val="NoSpacing"/>
            </w:pPr>
            <w:sdt>
              <w:sdtPr>
                <w:id w:val="1775283533"/>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 xml:space="preserve">Food preparation </w:t>
            </w:r>
          </w:p>
          <w:p w14:paraId="5B5727A8" w14:textId="77777777" w:rsidR="00013C3E" w:rsidRPr="0060044C" w:rsidRDefault="00645F26" w:rsidP="00013C3E">
            <w:pPr>
              <w:pStyle w:val="NoSpacing"/>
            </w:pPr>
            <w:sdt>
              <w:sdtPr>
                <w:id w:val="-923642429"/>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Making healthy food choices</w:t>
            </w:r>
          </w:p>
          <w:p w14:paraId="672E8AC8" w14:textId="77777777" w:rsidR="00013C3E" w:rsidRPr="0060044C" w:rsidRDefault="00645F26" w:rsidP="00013C3E">
            <w:pPr>
              <w:pStyle w:val="NoSpacing"/>
            </w:pPr>
            <w:sdt>
              <w:sdtPr>
                <w:id w:val="1479647642"/>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Meeting new people</w:t>
            </w:r>
          </w:p>
          <w:p w14:paraId="5956D0F9" w14:textId="77777777" w:rsidR="00013C3E" w:rsidRPr="0060044C" w:rsidRDefault="00645F26" w:rsidP="00013C3E">
            <w:pPr>
              <w:pStyle w:val="NoSpacing"/>
            </w:pPr>
            <w:sdt>
              <w:sdtPr>
                <w:id w:val="762265874"/>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 xml:space="preserve">Using supports </w:t>
            </w:r>
          </w:p>
          <w:p w14:paraId="2730E3E0" w14:textId="7290A1FB" w:rsidR="00013C3E" w:rsidRPr="0060044C" w:rsidRDefault="00645F26" w:rsidP="00013C3E">
            <w:pPr>
              <w:pStyle w:val="NoSpacing"/>
            </w:pPr>
            <w:sdt>
              <w:sdtPr>
                <w:id w:val="-153308726"/>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Doing well in school</w:t>
            </w:r>
          </w:p>
          <w:p w14:paraId="2793433F" w14:textId="668A45B7" w:rsidR="00013C3E" w:rsidRPr="0060044C" w:rsidRDefault="00645F26" w:rsidP="00013C3E">
            <w:pPr>
              <w:pStyle w:val="NoSpacing"/>
            </w:pPr>
            <w:sdt>
              <w:sdtPr>
                <w:id w:val="203674393"/>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Staying safe</w:t>
            </w:r>
          </w:p>
        </w:tc>
        <w:tc>
          <w:tcPr>
            <w:tcW w:w="3357" w:type="dxa"/>
            <w:gridSpan w:val="2"/>
            <w:shd w:val="clear" w:color="auto" w:fill="FFFFFF" w:themeFill="background1"/>
          </w:tcPr>
          <w:p w14:paraId="7BABAD3D" w14:textId="1C1332DF" w:rsidR="00013C3E" w:rsidRPr="0060044C" w:rsidRDefault="00645F26" w:rsidP="00013C3E">
            <w:pPr>
              <w:pStyle w:val="NoSpacing"/>
            </w:pPr>
            <w:sdt>
              <w:sdtPr>
                <w:id w:val="-976761426"/>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Exercising</w:t>
            </w:r>
          </w:p>
          <w:p w14:paraId="459C33DA" w14:textId="77777777" w:rsidR="00013C3E" w:rsidRPr="0060044C" w:rsidRDefault="00645F26" w:rsidP="00013C3E">
            <w:pPr>
              <w:pStyle w:val="NoSpacing"/>
            </w:pPr>
            <w:sdt>
              <w:sdtPr>
                <w:id w:val="-1045442622"/>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Keeping room/home clean</w:t>
            </w:r>
          </w:p>
          <w:p w14:paraId="399932EC" w14:textId="77777777" w:rsidR="00013C3E" w:rsidRPr="0060044C" w:rsidRDefault="00645F26" w:rsidP="00013C3E">
            <w:pPr>
              <w:pStyle w:val="NoSpacing"/>
            </w:pPr>
            <w:sdt>
              <w:sdtPr>
                <w:id w:val="2100674399"/>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Managing money, budgeting</w:t>
            </w:r>
          </w:p>
          <w:p w14:paraId="1B2395C5" w14:textId="77777777" w:rsidR="00013C3E" w:rsidRPr="0060044C" w:rsidRDefault="00645F26" w:rsidP="00013C3E">
            <w:pPr>
              <w:pStyle w:val="NoSpacing"/>
            </w:pPr>
            <w:sdt>
              <w:sdtPr>
                <w:id w:val="-1005979420"/>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Getting along with friends</w:t>
            </w:r>
          </w:p>
          <w:p w14:paraId="5C8E7889" w14:textId="77777777" w:rsidR="00013C3E" w:rsidRPr="0060044C" w:rsidRDefault="00645F26" w:rsidP="00013C3E">
            <w:pPr>
              <w:pStyle w:val="NoSpacing"/>
            </w:pPr>
            <w:sdt>
              <w:sdtPr>
                <w:id w:val="111030861"/>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Getting/using resources</w:t>
            </w:r>
          </w:p>
          <w:p w14:paraId="400F90C5" w14:textId="77777777" w:rsidR="00013C3E" w:rsidRPr="0060044C" w:rsidRDefault="00645F26" w:rsidP="00013C3E">
            <w:pPr>
              <w:pStyle w:val="NoSpacing"/>
            </w:pPr>
            <w:sdt>
              <w:sdtPr>
                <w:id w:val="-743799810"/>
                <w14:checkbox>
                  <w14:checked w14:val="0"/>
                  <w14:checkedState w14:val="2612" w14:font="MS Gothic"/>
                  <w14:uncheckedState w14:val="2610" w14:font="MS Gothic"/>
                </w14:checkbox>
              </w:sdtPr>
              <w:sdtEndPr/>
              <w:sdtContent>
                <w:r w:rsidR="00A25212" w:rsidRPr="0060044C">
                  <w:rPr>
                    <w:rFonts w:ascii="MS Gothic" w:eastAsia="MS Gothic" w:hAnsi="MS Gothic" w:hint="eastAsia"/>
                  </w:rPr>
                  <w:t>☐</w:t>
                </w:r>
              </w:sdtContent>
            </w:sdt>
            <w:r w:rsidR="00013C3E" w:rsidRPr="0060044C">
              <w:t>Using transportation</w:t>
            </w:r>
          </w:p>
          <w:p w14:paraId="5578F31B" w14:textId="16BEC82E" w:rsidR="00A25212" w:rsidRPr="0060044C" w:rsidRDefault="00A25212" w:rsidP="00331D08">
            <w:pPr>
              <w:pStyle w:val="NoSpacing"/>
            </w:pPr>
            <w:r w:rsidRPr="0060044C">
              <w:t xml:space="preserve">Other: </w:t>
            </w:r>
          </w:p>
        </w:tc>
        <w:tc>
          <w:tcPr>
            <w:tcW w:w="3357" w:type="dxa"/>
            <w:shd w:val="clear" w:color="auto" w:fill="FFFFFF" w:themeFill="background1"/>
          </w:tcPr>
          <w:p w14:paraId="0208B0D3" w14:textId="130856AE" w:rsidR="00013C3E" w:rsidRPr="0060044C" w:rsidRDefault="00645F26" w:rsidP="00013C3E">
            <w:pPr>
              <w:pStyle w:val="NoSpacing"/>
            </w:pPr>
            <w:sdt>
              <w:sdtPr>
                <w:id w:val="-2017072081"/>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Following housing rules</w:t>
            </w:r>
          </w:p>
          <w:p w14:paraId="0D80EF63" w14:textId="77777777" w:rsidR="00013C3E" w:rsidRPr="0060044C" w:rsidRDefault="00645F26" w:rsidP="00013C3E">
            <w:pPr>
              <w:pStyle w:val="NoSpacing"/>
            </w:pPr>
            <w:sdt>
              <w:sdtPr>
                <w:id w:val="-844636706"/>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Taking medications consistently</w:t>
            </w:r>
          </w:p>
          <w:p w14:paraId="454347DF" w14:textId="77777777" w:rsidR="00013C3E" w:rsidRPr="0060044C" w:rsidRDefault="00645F26" w:rsidP="00013C3E">
            <w:pPr>
              <w:pStyle w:val="NoSpacing"/>
            </w:pPr>
            <w:sdt>
              <w:sdtPr>
                <w:id w:val="-617834777"/>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Accessing resources</w:t>
            </w:r>
          </w:p>
          <w:p w14:paraId="16E841BC" w14:textId="77777777" w:rsidR="00013C3E" w:rsidRPr="0060044C" w:rsidRDefault="00645F26" w:rsidP="00013C3E">
            <w:pPr>
              <w:pStyle w:val="NoSpacing"/>
            </w:pPr>
            <w:sdt>
              <w:sdtPr>
                <w:id w:val="-783336818"/>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Getting along with family</w:t>
            </w:r>
          </w:p>
          <w:p w14:paraId="397EE10F" w14:textId="77777777" w:rsidR="00013C3E" w:rsidRPr="0060044C" w:rsidRDefault="00645F26" w:rsidP="00013C3E">
            <w:pPr>
              <w:pStyle w:val="NoSpacing"/>
            </w:pPr>
            <w:sdt>
              <w:sdtPr>
                <w:id w:val="1997764408"/>
                <w14:checkbox>
                  <w14:checked w14:val="0"/>
                  <w14:checkedState w14:val="2612" w14:font="MS Gothic"/>
                  <w14:uncheckedState w14:val="2610" w14:font="MS Gothic"/>
                </w14:checkbox>
              </w:sdtPr>
              <w:sdtEndPr/>
              <w:sdtContent>
                <w:r w:rsidR="00013C3E" w:rsidRPr="0060044C">
                  <w:rPr>
                    <w:rFonts w:ascii="MS Gothic" w:eastAsia="MS Gothic" w:hAnsi="MS Gothic" w:hint="eastAsia"/>
                  </w:rPr>
                  <w:t>☐</w:t>
                </w:r>
              </w:sdtContent>
            </w:sdt>
            <w:r w:rsidR="00013C3E" w:rsidRPr="0060044C">
              <w:t>Getting and keeping jobs</w:t>
            </w:r>
          </w:p>
          <w:p w14:paraId="38F8430C" w14:textId="34E13DE0" w:rsidR="00013C3E" w:rsidRPr="0060044C" w:rsidRDefault="00645F26" w:rsidP="00013C3E">
            <w:pPr>
              <w:pStyle w:val="NoSpacing"/>
            </w:pPr>
            <w:sdt>
              <w:sdtPr>
                <w:id w:val="-933897376"/>
                <w14:checkbox>
                  <w14:checked w14:val="0"/>
                  <w14:checkedState w14:val="2612" w14:font="MS Gothic"/>
                  <w14:uncheckedState w14:val="2610" w14:font="MS Gothic"/>
                </w14:checkbox>
              </w:sdtPr>
              <w:sdtEndPr/>
              <w:sdtContent>
                <w:r w:rsidR="00A25212" w:rsidRPr="0060044C">
                  <w:rPr>
                    <w:rFonts w:ascii="MS Gothic" w:eastAsia="MS Gothic" w:hAnsi="MS Gothic" w:hint="eastAsia"/>
                  </w:rPr>
                  <w:t>☐</w:t>
                </w:r>
              </w:sdtContent>
            </w:sdt>
            <w:r w:rsidR="00013C3E" w:rsidRPr="0060044C">
              <w:t>Making good decisions</w:t>
            </w:r>
          </w:p>
          <w:p w14:paraId="008081BC" w14:textId="732E1905" w:rsidR="00013C3E" w:rsidRPr="0060044C" w:rsidRDefault="00331D08" w:rsidP="00331D08">
            <w:pPr>
              <w:pStyle w:val="NoSpacing"/>
            </w:pPr>
            <w:r>
              <w:t>Other:</w:t>
            </w:r>
          </w:p>
        </w:tc>
      </w:tr>
      <w:tr w:rsidR="002D4F34" w:rsidRPr="0060044C" w14:paraId="47CD6006" w14:textId="77777777" w:rsidTr="002D4F34">
        <w:tc>
          <w:tcPr>
            <w:tcW w:w="10070" w:type="dxa"/>
            <w:gridSpan w:val="5"/>
            <w:shd w:val="clear" w:color="auto" w:fill="FFFFFF" w:themeFill="background1"/>
          </w:tcPr>
          <w:p w14:paraId="61291560" w14:textId="791D2945" w:rsidR="002D4F34" w:rsidRPr="0060044C" w:rsidRDefault="002D4F34" w:rsidP="005271F0">
            <w:pPr>
              <w:pStyle w:val="NoSpacing"/>
            </w:pPr>
            <w:r w:rsidRPr="0060044C">
              <w:lastRenderedPageBreak/>
              <w:t>Somatic/Physical Health Diagnoses</w:t>
            </w:r>
            <w:r w:rsidR="00A25212" w:rsidRPr="0060044C">
              <w:t xml:space="preserve"> or Concerns</w:t>
            </w:r>
            <w:r w:rsidRPr="0060044C">
              <w:t xml:space="preserve">: </w:t>
            </w:r>
          </w:p>
          <w:p w14:paraId="0025E4D6" w14:textId="77777777" w:rsidR="00013C3E" w:rsidRPr="0060044C" w:rsidRDefault="00013C3E" w:rsidP="005271F0">
            <w:pPr>
              <w:pStyle w:val="NoSpacing"/>
            </w:pPr>
          </w:p>
          <w:p w14:paraId="48C89ADE" w14:textId="77777777" w:rsidR="00013C3E" w:rsidRPr="0060044C" w:rsidRDefault="00013C3E" w:rsidP="005271F0">
            <w:pPr>
              <w:pStyle w:val="NoSpacing"/>
            </w:pPr>
          </w:p>
          <w:p w14:paraId="35A9A28A" w14:textId="70F44D8D" w:rsidR="00013C3E" w:rsidRPr="0060044C" w:rsidRDefault="00013C3E" w:rsidP="005271F0">
            <w:pPr>
              <w:pStyle w:val="NoSpacing"/>
            </w:pPr>
          </w:p>
        </w:tc>
      </w:tr>
      <w:tr w:rsidR="000E53A3" w:rsidRPr="0060044C" w14:paraId="0FE82522" w14:textId="77777777" w:rsidTr="002D4F34">
        <w:tc>
          <w:tcPr>
            <w:tcW w:w="10070" w:type="dxa"/>
            <w:gridSpan w:val="5"/>
            <w:shd w:val="clear" w:color="auto" w:fill="FFFFFF" w:themeFill="background1"/>
          </w:tcPr>
          <w:p w14:paraId="4CBEAD71" w14:textId="03F89FDE" w:rsidR="000E53A3" w:rsidRPr="0060044C" w:rsidRDefault="000E53A3" w:rsidP="005271F0">
            <w:pPr>
              <w:pStyle w:val="NoSpacing"/>
            </w:pPr>
            <w:r w:rsidRPr="0060044C">
              <w:t>Previous History of Drug and Alcohol Use (please include type, when used, in what amount, and how used):</w:t>
            </w:r>
          </w:p>
          <w:p w14:paraId="2D3D924B" w14:textId="172B9931" w:rsidR="000E53A3" w:rsidRPr="0060044C" w:rsidRDefault="00013C3E" w:rsidP="00013C3E">
            <w:pPr>
              <w:pStyle w:val="NoSpacing"/>
              <w:tabs>
                <w:tab w:val="left" w:pos="6495"/>
              </w:tabs>
            </w:pPr>
            <w:r w:rsidRPr="0060044C">
              <w:tab/>
            </w:r>
          </w:p>
          <w:p w14:paraId="2E220AC2" w14:textId="77777777" w:rsidR="00013C3E" w:rsidRPr="0060044C" w:rsidRDefault="00013C3E" w:rsidP="00013C3E">
            <w:pPr>
              <w:pStyle w:val="NoSpacing"/>
              <w:tabs>
                <w:tab w:val="left" w:pos="6495"/>
              </w:tabs>
            </w:pPr>
          </w:p>
          <w:p w14:paraId="4A1E852E" w14:textId="3BD9CA95" w:rsidR="00013C3E" w:rsidRPr="0060044C" w:rsidRDefault="00013C3E" w:rsidP="00013C3E">
            <w:pPr>
              <w:pStyle w:val="NoSpacing"/>
              <w:tabs>
                <w:tab w:val="left" w:pos="6495"/>
              </w:tabs>
            </w:pPr>
          </w:p>
        </w:tc>
      </w:tr>
      <w:tr w:rsidR="000E53A3" w:rsidRPr="0060044C" w14:paraId="14ECEBC1" w14:textId="77777777" w:rsidTr="002D4F34">
        <w:tc>
          <w:tcPr>
            <w:tcW w:w="10070" w:type="dxa"/>
            <w:gridSpan w:val="5"/>
            <w:shd w:val="clear" w:color="auto" w:fill="FFFFFF" w:themeFill="background1"/>
          </w:tcPr>
          <w:p w14:paraId="40960F64" w14:textId="77777777" w:rsidR="000E53A3" w:rsidRPr="0060044C" w:rsidRDefault="000E53A3" w:rsidP="005271F0">
            <w:pPr>
              <w:pStyle w:val="NoSpacing"/>
            </w:pPr>
            <w:r w:rsidRPr="0060044C">
              <w:t>Current Drug and Alcohol Use (please include type, when used, in what amount, and how used):</w:t>
            </w:r>
          </w:p>
          <w:p w14:paraId="263FCABC" w14:textId="42A240C9" w:rsidR="000E53A3" w:rsidRPr="0060044C" w:rsidRDefault="00A25212" w:rsidP="00A25212">
            <w:pPr>
              <w:pStyle w:val="NoSpacing"/>
              <w:tabs>
                <w:tab w:val="left" w:pos="3585"/>
              </w:tabs>
            </w:pPr>
            <w:r w:rsidRPr="0060044C">
              <w:tab/>
            </w:r>
          </w:p>
          <w:p w14:paraId="7851516E" w14:textId="77777777" w:rsidR="00A25212" w:rsidRPr="0060044C" w:rsidRDefault="00A25212" w:rsidP="00A25212">
            <w:pPr>
              <w:pStyle w:val="NoSpacing"/>
              <w:tabs>
                <w:tab w:val="left" w:pos="3585"/>
              </w:tabs>
            </w:pPr>
          </w:p>
          <w:p w14:paraId="10EDFC18" w14:textId="0432A710" w:rsidR="00A25212" w:rsidRPr="0060044C" w:rsidRDefault="00A25212" w:rsidP="00A25212">
            <w:pPr>
              <w:pStyle w:val="NoSpacing"/>
              <w:tabs>
                <w:tab w:val="left" w:pos="3585"/>
              </w:tabs>
            </w:pPr>
          </w:p>
        </w:tc>
      </w:tr>
      <w:tr w:rsidR="000E53A3" w:rsidRPr="0060044C" w14:paraId="2DB84980" w14:textId="77777777" w:rsidTr="002D4F34">
        <w:tc>
          <w:tcPr>
            <w:tcW w:w="10070" w:type="dxa"/>
            <w:gridSpan w:val="5"/>
            <w:shd w:val="clear" w:color="auto" w:fill="FFFFFF" w:themeFill="background1"/>
          </w:tcPr>
          <w:p w14:paraId="2E074FCB" w14:textId="0D24A4BA" w:rsidR="000E53A3" w:rsidRPr="0060044C" w:rsidRDefault="000E53A3" w:rsidP="005271F0">
            <w:pPr>
              <w:pStyle w:val="NoSpacing"/>
            </w:pPr>
            <w:r w:rsidRPr="0060044C">
              <w:t xml:space="preserve">Current Medications – type, </w:t>
            </w:r>
            <w:r w:rsidR="005E0493" w:rsidRPr="0060044C">
              <w:t xml:space="preserve">frequency, </w:t>
            </w:r>
            <w:r w:rsidRPr="0060044C">
              <w:t>dose</w:t>
            </w:r>
            <w:r w:rsidR="005E0493" w:rsidRPr="0060044C">
              <w:t xml:space="preserve"> and reason</w:t>
            </w:r>
            <w:r w:rsidR="00CF25DA">
              <w:t xml:space="preserve"> for taking</w:t>
            </w:r>
            <w:r w:rsidRPr="0060044C">
              <w:t>:</w:t>
            </w:r>
          </w:p>
          <w:p w14:paraId="0F77E95C" w14:textId="049F166C" w:rsidR="000E53A3" w:rsidRPr="0060044C" w:rsidRDefault="00A25212" w:rsidP="00A25212">
            <w:pPr>
              <w:pStyle w:val="NoSpacing"/>
              <w:tabs>
                <w:tab w:val="left" w:pos="3390"/>
              </w:tabs>
            </w:pPr>
            <w:r w:rsidRPr="0060044C">
              <w:tab/>
            </w:r>
          </w:p>
          <w:p w14:paraId="064030F6" w14:textId="77777777" w:rsidR="00A25212" w:rsidRPr="0060044C" w:rsidRDefault="00A25212" w:rsidP="00A25212">
            <w:pPr>
              <w:pStyle w:val="NoSpacing"/>
              <w:tabs>
                <w:tab w:val="left" w:pos="3390"/>
              </w:tabs>
            </w:pPr>
          </w:p>
          <w:p w14:paraId="547F2B98" w14:textId="5AA88EB7" w:rsidR="00A25212" w:rsidRPr="0060044C" w:rsidRDefault="00A25212" w:rsidP="00A25212">
            <w:pPr>
              <w:pStyle w:val="NoSpacing"/>
              <w:tabs>
                <w:tab w:val="left" w:pos="3390"/>
              </w:tabs>
            </w:pPr>
          </w:p>
        </w:tc>
      </w:tr>
      <w:tr w:rsidR="005E0493" w:rsidRPr="0060044C" w14:paraId="1EB7487D" w14:textId="77777777" w:rsidTr="002D4F34">
        <w:tc>
          <w:tcPr>
            <w:tcW w:w="10070" w:type="dxa"/>
            <w:gridSpan w:val="5"/>
            <w:shd w:val="clear" w:color="auto" w:fill="FFFFFF" w:themeFill="background1"/>
          </w:tcPr>
          <w:p w14:paraId="4F38073A" w14:textId="77777777" w:rsidR="005E0493" w:rsidRPr="0060044C" w:rsidRDefault="005E0493" w:rsidP="005271F0">
            <w:pPr>
              <w:pStyle w:val="NoSpacing"/>
            </w:pPr>
            <w:r w:rsidRPr="0060044C">
              <w:t xml:space="preserve">Have you been hospitalized for mental health reasons: </w:t>
            </w:r>
            <w:sdt>
              <w:sdtPr>
                <w:id w:val="-1740250589"/>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yes </w:t>
            </w:r>
            <w:sdt>
              <w:sdtPr>
                <w:id w:val="-1350091887"/>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 no  </w:t>
            </w:r>
          </w:p>
          <w:p w14:paraId="67A30C3B" w14:textId="435F51CB" w:rsidR="005E0493" w:rsidRPr="0060044C" w:rsidRDefault="005E0493" w:rsidP="005271F0">
            <w:pPr>
              <w:pStyle w:val="NoSpacing"/>
            </w:pPr>
            <w:r w:rsidRPr="0060044C">
              <w:t xml:space="preserve">If yes, list dates, duration and reasons: </w:t>
            </w:r>
          </w:p>
          <w:p w14:paraId="75191C7B" w14:textId="77777777" w:rsidR="00A25212" w:rsidRPr="0060044C" w:rsidRDefault="00A25212" w:rsidP="005271F0">
            <w:pPr>
              <w:pStyle w:val="NoSpacing"/>
            </w:pPr>
          </w:p>
          <w:p w14:paraId="27E1DBBA" w14:textId="65AB451D" w:rsidR="00A25212" w:rsidRPr="0060044C" w:rsidRDefault="00A25212" w:rsidP="005271F0">
            <w:pPr>
              <w:pStyle w:val="NoSpacing"/>
            </w:pPr>
          </w:p>
        </w:tc>
      </w:tr>
      <w:tr w:rsidR="005E0493" w:rsidRPr="0060044C" w14:paraId="3E2AFE01" w14:textId="77777777" w:rsidTr="002D4F34">
        <w:tc>
          <w:tcPr>
            <w:tcW w:w="10070" w:type="dxa"/>
            <w:gridSpan w:val="5"/>
            <w:shd w:val="clear" w:color="auto" w:fill="FFFFFF" w:themeFill="background1"/>
          </w:tcPr>
          <w:p w14:paraId="78DD5578" w14:textId="5CF7AF62" w:rsidR="005E0493" w:rsidRPr="0060044C" w:rsidRDefault="005E0493" w:rsidP="005E0493">
            <w:pPr>
              <w:pStyle w:val="NoSpacing"/>
            </w:pPr>
            <w:r w:rsidRPr="0060044C">
              <w:t xml:space="preserve">Have you been hospitalized or received inpatient treatment for substance use: </w:t>
            </w:r>
            <w:sdt>
              <w:sdtPr>
                <w:id w:val="1438247528"/>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yes </w:t>
            </w:r>
            <w:sdt>
              <w:sdtPr>
                <w:id w:val="-217666225"/>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 no  </w:t>
            </w:r>
          </w:p>
          <w:p w14:paraId="5F668DD9" w14:textId="6AFB61B4" w:rsidR="005E0493" w:rsidRPr="0060044C" w:rsidRDefault="005E0493" w:rsidP="005E0493">
            <w:pPr>
              <w:pStyle w:val="NoSpacing"/>
            </w:pPr>
            <w:r w:rsidRPr="0060044C">
              <w:t xml:space="preserve">If yes, list dates, duration and reasons: </w:t>
            </w:r>
          </w:p>
          <w:p w14:paraId="7C5C9EB6" w14:textId="77777777" w:rsidR="00A25212" w:rsidRPr="0060044C" w:rsidRDefault="00A25212" w:rsidP="005E0493">
            <w:pPr>
              <w:pStyle w:val="NoSpacing"/>
            </w:pPr>
          </w:p>
          <w:p w14:paraId="45CF5635" w14:textId="5E24CE7C" w:rsidR="00A25212" w:rsidRPr="0060044C" w:rsidRDefault="00A25212" w:rsidP="005E0493">
            <w:pPr>
              <w:pStyle w:val="NoSpacing"/>
            </w:pPr>
          </w:p>
        </w:tc>
      </w:tr>
      <w:tr w:rsidR="00A25212" w:rsidRPr="0060044C" w14:paraId="43816ACE" w14:textId="77777777" w:rsidTr="002D4F34">
        <w:tc>
          <w:tcPr>
            <w:tcW w:w="10070" w:type="dxa"/>
            <w:gridSpan w:val="5"/>
            <w:shd w:val="clear" w:color="auto" w:fill="FFFFFF" w:themeFill="background1"/>
          </w:tcPr>
          <w:p w14:paraId="66B0EDBB" w14:textId="77777777" w:rsidR="00A25212" w:rsidRPr="0060044C" w:rsidRDefault="00A25212" w:rsidP="00A25212">
            <w:pPr>
              <w:pStyle w:val="NoSpacing"/>
            </w:pPr>
            <w:r w:rsidRPr="0060044C">
              <w:t>Have you ever lived in a Residential Rehabilitation Program (RRP) or Residential Treatment Center (RTC)?</w:t>
            </w:r>
          </w:p>
          <w:p w14:paraId="3DE6A059" w14:textId="77777777" w:rsidR="00A25212" w:rsidRPr="0060044C" w:rsidRDefault="00645F26" w:rsidP="00A25212">
            <w:pPr>
              <w:pStyle w:val="NoSpacing"/>
            </w:pPr>
            <w:sdt>
              <w:sdtPr>
                <w:id w:val="-1573502899"/>
                <w14:checkbox>
                  <w14:checked w14:val="0"/>
                  <w14:checkedState w14:val="2612" w14:font="MS Gothic"/>
                  <w14:uncheckedState w14:val="2610" w14:font="MS Gothic"/>
                </w14:checkbox>
              </w:sdtPr>
              <w:sdtEndPr/>
              <w:sdtContent>
                <w:r w:rsidR="00A25212" w:rsidRPr="0060044C">
                  <w:rPr>
                    <w:rFonts w:ascii="MS Gothic" w:eastAsia="MS Gothic" w:hAnsi="MS Gothic" w:hint="eastAsia"/>
                  </w:rPr>
                  <w:t>☐</w:t>
                </w:r>
              </w:sdtContent>
            </w:sdt>
            <w:r w:rsidR="00A25212" w:rsidRPr="0060044C">
              <w:t xml:space="preserve">yes      </w:t>
            </w:r>
            <w:sdt>
              <w:sdtPr>
                <w:id w:val="1309367726"/>
                <w14:checkbox>
                  <w14:checked w14:val="0"/>
                  <w14:checkedState w14:val="2612" w14:font="MS Gothic"/>
                  <w14:uncheckedState w14:val="2610" w14:font="MS Gothic"/>
                </w14:checkbox>
              </w:sdtPr>
              <w:sdtEndPr/>
              <w:sdtContent>
                <w:r w:rsidR="00A25212" w:rsidRPr="0060044C">
                  <w:rPr>
                    <w:rFonts w:ascii="MS Gothic" w:eastAsia="MS Gothic" w:hAnsi="MS Gothic" w:hint="eastAsia"/>
                  </w:rPr>
                  <w:t>☐</w:t>
                </w:r>
              </w:sdtContent>
            </w:sdt>
            <w:r w:rsidR="00A25212" w:rsidRPr="0060044C">
              <w:t>no</w:t>
            </w:r>
          </w:p>
          <w:p w14:paraId="53A25E42" w14:textId="63896D30" w:rsidR="00A25212" w:rsidRPr="0060044C" w:rsidRDefault="00A25212" w:rsidP="00A25212">
            <w:pPr>
              <w:pStyle w:val="NoSpacing"/>
            </w:pPr>
            <w:r w:rsidRPr="0060044C">
              <w:t>If yes</w:t>
            </w:r>
            <w:r w:rsidR="00CF25DA">
              <w:t>,</w:t>
            </w:r>
            <w:r w:rsidRPr="0060044C">
              <w:t xml:space="preserve"> list location and dates: </w:t>
            </w:r>
          </w:p>
          <w:p w14:paraId="63440505" w14:textId="44B3B9AB" w:rsidR="00A25212" w:rsidRPr="0060044C" w:rsidRDefault="00A25212" w:rsidP="00A25212">
            <w:pPr>
              <w:pStyle w:val="NoSpacing"/>
            </w:pPr>
          </w:p>
        </w:tc>
      </w:tr>
      <w:tr w:rsidR="005E0493" w:rsidRPr="0060044C" w14:paraId="6AC25B3A" w14:textId="77777777" w:rsidTr="002D4F34">
        <w:tc>
          <w:tcPr>
            <w:tcW w:w="10070" w:type="dxa"/>
            <w:gridSpan w:val="5"/>
            <w:shd w:val="clear" w:color="auto" w:fill="FFFFFF" w:themeFill="background1"/>
          </w:tcPr>
          <w:p w14:paraId="5AD6DF57" w14:textId="012FBE55" w:rsidR="005E0493" w:rsidRPr="0060044C" w:rsidRDefault="005E0493" w:rsidP="005E0493">
            <w:pPr>
              <w:pStyle w:val="NoSpacing"/>
            </w:pPr>
            <w:r w:rsidRPr="0060044C">
              <w:t xml:space="preserve">Have you ever been arrested:  </w:t>
            </w:r>
            <w:sdt>
              <w:sdtPr>
                <w:id w:val="1892618960"/>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 yes    </w:t>
            </w:r>
            <w:sdt>
              <w:sdtPr>
                <w:id w:val="237602758"/>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no</w:t>
            </w:r>
          </w:p>
          <w:p w14:paraId="5B0BB241" w14:textId="5000CB8C" w:rsidR="005E0493" w:rsidRPr="0060044C" w:rsidRDefault="005E0493" w:rsidP="005E0493">
            <w:pPr>
              <w:pStyle w:val="NoSpacing"/>
            </w:pPr>
            <w:r w:rsidRPr="0060044C">
              <w:t xml:space="preserve">If yes, are you currently on parole/probation:   </w:t>
            </w:r>
            <w:sdt>
              <w:sdtPr>
                <w:id w:val="-1804375204"/>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 xml:space="preserve">yes   </w:t>
            </w:r>
            <w:sdt>
              <w:sdtPr>
                <w:id w:val="1492831053"/>
                <w14:checkbox>
                  <w14:checked w14:val="0"/>
                  <w14:checkedState w14:val="2612" w14:font="MS Gothic"/>
                  <w14:uncheckedState w14:val="2610" w14:font="MS Gothic"/>
                </w14:checkbox>
              </w:sdtPr>
              <w:sdtEndPr/>
              <w:sdtContent>
                <w:r w:rsidRPr="0060044C">
                  <w:rPr>
                    <w:rFonts w:ascii="MS Gothic" w:eastAsia="MS Gothic" w:hAnsi="MS Gothic" w:hint="eastAsia"/>
                  </w:rPr>
                  <w:t>☐</w:t>
                </w:r>
              </w:sdtContent>
            </w:sdt>
            <w:r w:rsidRPr="0060044C">
              <w:t>no</w:t>
            </w:r>
          </w:p>
        </w:tc>
      </w:tr>
      <w:tr w:rsidR="002D4F34" w:rsidRPr="0060044C" w14:paraId="67D41817" w14:textId="77777777" w:rsidTr="002D4F34">
        <w:tc>
          <w:tcPr>
            <w:tcW w:w="10070" w:type="dxa"/>
            <w:gridSpan w:val="5"/>
            <w:shd w:val="clear" w:color="auto" w:fill="E7E6E6" w:themeFill="background2"/>
          </w:tcPr>
          <w:p w14:paraId="062F837D" w14:textId="4E9F0734" w:rsidR="002D4F34" w:rsidRPr="0060044C" w:rsidRDefault="002D4F34" w:rsidP="005271F0">
            <w:pPr>
              <w:pStyle w:val="NoSpacing"/>
            </w:pPr>
            <w:r w:rsidRPr="0060044C">
              <w:t>Current Providers and Supports: (or most recent if not currently in treatment)</w:t>
            </w:r>
          </w:p>
        </w:tc>
      </w:tr>
      <w:tr w:rsidR="005271F0" w:rsidRPr="0060044C" w14:paraId="20A2B16F" w14:textId="77777777" w:rsidTr="00E26E72">
        <w:tc>
          <w:tcPr>
            <w:tcW w:w="3055" w:type="dxa"/>
            <w:shd w:val="clear" w:color="auto" w:fill="E7E6E6" w:themeFill="background2"/>
          </w:tcPr>
          <w:p w14:paraId="788863A1" w14:textId="1F77BB91" w:rsidR="002D4F34" w:rsidRPr="0060044C" w:rsidRDefault="002D4F34" w:rsidP="002D4F34">
            <w:pPr>
              <w:pStyle w:val="NoSpacing"/>
            </w:pPr>
            <w:r w:rsidRPr="0060044C">
              <w:t>Name/Title:</w:t>
            </w:r>
          </w:p>
        </w:tc>
        <w:tc>
          <w:tcPr>
            <w:tcW w:w="3658" w:type="dxa"/>
            <w:gridSpan w:val="3"/>
            <w:shd w:val="clear" w:color="auto" w:fill="E7E6E6" w:themeFill="background2"/>
          </w:tcPr>
          <w:p w14:paraId="23630B8E" w14:textId="4F637CEC" w:rsidR="005271F0" w:rsidRPr="0060044C" w:rsidRDefault="002D4F34" w:rsidP="009826F4">
            <w:pPr>
              <w:pStyle w:val="NoSpacing"/>
            </w:pPr>
            <w:r w:rsidRPr="0060044C">
              <w:t>Agency/Program</w:t>
            </w:r>
          </w:p>
        </w:tc>
        <w:tc>
          <w:tcPr>
            <w:tcW w:w="3357" w:type="dxa"/>
            <w:shd w:val="clear" w:color="auto" w:fill="E7E6E6" w:themeFill="background2"/>
          </w:tcPr>
          <w:p w14:paraId="29BF0800" w14:textId="36BC3C02" w:rsidR="005271F0" w:rsidRPr="0060044C" w:rsidRDefault="002D4F34" w:rsidP="009826F4">
            <w:pPr>
              <w:pStyle w:val="NoSpacing"/>
            </w:pPr>
            <w:r w:rsidRPr="0060044C">
              <w:t>Contact Information:</w:t>
            </w:r>
          </w:p>
        </w:tc>
      </w:tr>
      <w:tr w:rsidR="005271F0" w:rsidRPr="0060044C" w14:paraId="63F9D26A" w14:textId="77777777" w:rsidTr="00E26E72">
        <w:tc>
          <w:tcPr>
            <w:tcW w:w="3055" w:type="dxa"/>
          </w:tcPr>
          <w:p w14:paraId="70E86BAD" w14:textId="77777777" w:rsidR="002D4F34" w:rsidRPr="0060044C" w:rsidRDefault="002D4F34" w:rsidP="002D4F34">
            <w:pPr>
              <w:pStyle w:val="NoSpacing"/>
            </w:pPr>
            <w:r w:rsidRPr="0060044C">
              <w:t>Psychiatrist/Prescriber:</w:t>
            </w:r>
          </w:p>
          <w:p w14:paraId="1C7DA31A" w14:textId="4B70A090" w:rsidR="005271F0" w:rsidRPr="0060044C" w:rsidRDefault="005271F0" w:rsidP="00331D08">
            <w:pPr>
              <w:pStyle w:val="NoSpacing"/>
            </w:pPr>
          </w:p>
        </w:tc>
        <w:tc>
          <w:tcPr>
            <w:tcW w:w="3658" w:type="dxa"/>
            <w:gridSpan w:val="3"/>
          </w:tcPr>
          <w:p w14:paraId="1AE6E3A1" w14:textId="2925EF0E" w:rsidR="005271F0" w:rsidRPr="0060044C" w:rsidRDefault="005271F0" w:rsidP="00331D08">
            <w:pPr>
              <w:pStyle w:val="NoSpacing"/>
            </w:pPr>
          </w:p>
        </w:tc>
        <w:tc>
          <w:tcPr>
            <w:tcW w:w="3357" w:type="dxa"/>
          </w:tcPr>
          <w:p w14:paraId="574E15D4" w14:textId="7AAF311C" w:rsidR="005271F0" w:rsidRDefault="002D4F34" w:rsidP="009826F4">
            <w:pPr>
              <w:pStyle w:val="NoSpacing"/>
            </w:pPr>
            <w:r w:rsidRPr="0060044C">
              <w:t xml:space="preserve">Telephone #: </w:t>
            </w:r>
          </w:p>
          <w:p w14:paraId="7164C71F" w14:textId="72C12410" w:rsidR="002D4F34" w:rsidRPr="0060044C" w:rsidRDefault="002D4F34" w:rsidP="009826F4">
            <w:pPr>
              <w:pStyle w:val="NoSpacing"/>
            </w:pPr>
            <w:r w:rsidRPr="0060044C">
              <w:t>Fax #:</w:t>
            </w:r>
            <w:r w:rsidR="00CF25DA">
              <w:t xml:space="preserve"> </w:t>
            </w:r>
          </w:p>
          <w:p w14:paraId="3247213F" w14:textId="77777777" w:rsidR="002D4F34" w:rsidRDefault="002D4F34" w:rsidP="00331D08">
            <w:pPr>
              <w:pStyle w:val="NoSpacing"/>
            </w:pPr>
            <w:r w:rsidRPr="0060044C">
              <w:t xml:space="preserve">Email: </w:t>
            </w:r>
          </w:p>
          <w:p w14:paraId="26B76065" w14:textId="7EF054E7" w:rsidR="00331D08" w:rsidRPr="0060044C" w:rsidRDefault="00331D08" w:rsidP="00331D08">
            <w:pPr>
              <w:pStyle w:val="NoSpacing"/>
            </w:pPr>
          </w:p>
        </w:tc>
      </w:tr>
      <w:tr w:rsidR="005271F0" w:rsidRPr="0060044C" w14:paraId="5D3A95EB" w14:textId="77777777" w:rsidTr="00E26E72">
        <w:tc>
          <w:tcPr>
            <w:tcW w:w="3055" w:type="dxa"/>
          </w:tcPr>
          <w:p w14:paraId="5D95C154" w14:textId="55269765" w:rsidR="005271F0" w:rsidRPr="0060044C" w:rsidRDefault="000E53A3" w:rsidP="009826F4">
            <w:pPr>
              <w:pStyle w:val="NoSpacing"/>
            </w:pPr>
            <w:r w:rsidRPr="0060044C">
              <w:t>Therapist:</w:t>
            </w:r>
          </w:p>
          <w:p w14:paraId="020A108B" w14:textId="17704E22" w:rsidR="000E53A3" w:rsidRPr="0060044C" w:rsidRDefault="000E53A3" w:rsidP="00331D08">
            <w:pPr>
              <w:pStyle w:val="NoSpacing"/>
            </w:pPr>
          </w:p>
        </w:tc>
        <w:tc>
          <w:tcPr>
            <w:tcW w:w="3658" w:type="dxa"/>
            <w:gridSpan w:val="3"/>
          </w:tcPr>
          <w:p w14:paraId="5729446A" w14:textId="3093D460" w:rsidR="005271F0" w:rsidRPr="0060044C" w:rsidRDefault="005271F0" w:rsidP="00331D08">
            <w:pPr>
              <w:pStyle w:val="NoSpacing"/>
            </w:pPr>
          </w:p>
        </w:tc>
        <w:tc>
          <w:tcPr>
            <w:tcW w:w="3357" w:type="dxa"/>
          </w:tcPr>
          <w:p w14:paraId="05440A3B" w14:textId="1AD07933" w:rsidR="002D4F34" w:rsidRPr="0060044C" w:rsidRDefault="002D4F34" w:rsidP="002D4F34">
            <w:pPr>
              <w:pStyle w:val="NoSpacing"/>
            </w:pPr>
            <w:r w:rsidRPr="0060044C">
              <w:t xml:space="preserve">Telephone #: </w:t>
            </w:r>
          </w:p>
          <w:p w14:paraId="1E49336E" w14:textId="16FD6661" w:rsidR="002D4F34" w:rsidRPr="0060044C" w:rsidRDefault="002D4F34" w:rsidP="002D4F34">
            <w:pPr>
              <w:pStyle w:val="NoSpacing"/>
            </w:pPr>
            <w:r w:rsidRPr="0060044C">
              <w:t>Fax #:</w:t>
            </w:r>
            <w:r w:rsidR="00CF25DA">
              <w:t xml:space="preserve"> </w:t>
            </w:r>
          </w:p>
          <w:p w14:paraId="3989D764" w14:textId="77777777" w:rsidR="005271F0" w:rsidRDefault="002D4F34" w:rsidP="00331D08">
            <w:pPr>
              <w:pStyle w:val="NoSpacing"/>
            </w:pPr>
            <w:r w:rsidRPr="0060044C">
              <w:t xml:space="preserve">Email: </w:t>
            </w:r>
          </w:p>
          <w:p w14:paraId="65327EE2" w14:textId="353E7E8E" w:rsidR="00331D08" w:rsidRPr="0060044C" w:rsidRDefault="00331D08" w:rsidP="00331D08">
            <w:pPr>
              <w:pStyle w:val="NoSpacing"/>
            </w:pPr>
          </w:p>
        </w:tc>
      </w:tr>
      <w:tr w:rsidR="005271F0" w:rsidRPr="0060044C" w14:paraId="5D6E4D87" w14:textId="77777777" w:rsidTr="00E26E72">
        <w:tc>
          <w:tcPr>
            <w:tcW w:w="3055" w:type="dxa"/>
          </w:tcPr>
          <w:p w14:paraId="6E8AF7B6" w14:textId="644DE811" w:rsidR="005271F0" w:rsidRPr="0060044C" w:rsidRDefault="000E53A3" w:rsidP="009826F4">
            <w:pPr>
              <w:pStyle w:val="NoSpacing"/>
            </w:pPr>
            <w:r w:rsidRPr="0060044C">
              <w:t>Referral Source (if different):</w:t>
            </w:r>
          </w:p>
          <w:p w14:paraId="2B962ED7" w14:textId="62A192BC" w:rsidR="000E53A3" w:rsidRPr="0060044C" w:rsidRDefault="000E53A3" w:rsidP="00331D08">
            <w:pPr>
              <w:pStyle w:val="NoSpacing"/>
            </w:pPr>
          </w:p>
        </w:tc>
        <w:tc>
          <w:tcPr>
            <w:tcW w:w="3658" w:type="dxa"/>
            <w:gridSpan w:val="3"/>
          </w:tcPr>
          <w:p w14:paraId="3B8FB91C" w14:textId="4E4DB91F" w:rsidR="005271F0" w:rsidRPr="0060044C" w:rsidRDefault="005271F0" w:rsidP="00331D08">
            <w:pPr>
              <w:pStyle w:val="NoSpacing"/>
            </w:pPr>
          </w:p>
        </w:tc>
        <w:tc>
          <w:tcPr>
            <w:tcW w:w="3357" w:type="dxa"/>
          </w:tcPr>
          <w:p w14:paraId="116AA6F3" w14:textId="435C0DF8" w:rsidR="002D4F34" w:rsidRPr="0060044C" w:rsidRDefault="002D4F34" w:rsidP="002D4F34">
            <w:pPr>
              <w:pStyle w:val="NoSpacing"/>
            </w:pPr>
            <w:r w:rsidRPr="0060044C">
              <w:t xml:space="preserve">Telephone #: </w:t>
            </w:r>
          </w:p>
          <w:p w14:paraId="439374F8" w14:textId="5F455D14" w:rsidR="002D4F34" w:rsidRPr="0060044C" w:rsidRDefault="002D4F34" w:rsidP="002D4F34">
            <w:pPr>
              <w:pStyle w:val="NoSpacing"/>
            </w:pPr>
            <w:r w:rsidRPr="0060044C">
              <w:t>Fax #:</w:t>
            </w:r>
            <w:r w:rsidR="00CF25DA">
              <w:t xml:space="preserve"> </w:t>
            </w:r>
          </w:p>
          <w:p w14:paraId="3D90B464" w14:textId="77777777" w:rsidR="005271F0" w:rsidRDefault="002D4F34" w:rsidP="00331D08">
            <w:pPr>
              <w:pStyle w:val="NoSpacing"/>
            </w:pPr>
            <w:r w:rsidRPr="0060044C">
              <w:t xml:space="preserve">Email: </w:t>
            </w:r>
          </w:p>
          <w:p w14:paraId="13BD3A32" w14:textId="445C8C94" w:rsidR="00331D08" w:rsidRPr="0060044C" w:rsidRDefault="00331D08" w:rsidP="00331D08">
            <w:pPr>
              <w:pStyle w:val="NoSpacing"/>
            </w:pPr>
          </w:p>
        </w:tc>
      </w:tr>
      <w:tr w:rsidR="005271F0" w:rsidRPr="0060044C" w14:paraId="5602702A" w14:textId="77777777" w:rsidTr="00E26E72">
        <w:tc>
          <w:tcPr>
            <w:tcW w:w="3055" w:type="dxa"/>
          </w:tcPr>
          <w:p w14:paraId="20EA1FEB" w14:textId="55D23159" w:rsidR="005271F0" w:rsidRDefault="000E53A3" w:rsidP="009826F4">
            <w:pPr>
              <w:pStyle w:val="NoSpacing"/>
            </w:pPr>
            <w:r w:rsidRPr="0060044C">
              <w:t>Other Providers (Mobile Treatment, Psychiatric Rehabilitation, Case Management</w:t>
            </w:r>
            <w:r w:rsidR="00CF25DA">
              <w:t>, Transition Teachers</w:t>
            </w:r>
            <w:r w:rsidR="005E0493" w:rsidRPr="0060044C">
              <w:t>) :</w:t>
            </w:r>
          </w:p>
          <w:p w14:paraId="6892D426" w14:textId="77777777" w:rsidR="00E96C85" w:rsidRPr="0060044C" w:rsidRDefault="00E96C85" w:rsidP="009826F4">
            <w:pPr>
              <w:pStyle w:val="NoSpacing"/>
            </w:pPr>
          </w:p>
          <w:p w14:paraId="6BA12B2D" w14:textId="7408CF0C" w:rsidR="005E0493" w:rsidRPr="0060044C" w:rsidRDefault="005E0493" w:rsidP="00331D08">
            <w:pPr>
              <w:pStyle w:val="NoSpacing"/>
            </w:pPr>
          </w:p>
        </w:tc>
        <w:tc>
          <w:tcPr>
            <w:tcW w:w="3658" w:type="dxa"/>
            <w:gridSpan w:val="3"/>
          </w:tcPr>
          <w:p w14:paraId="21025636" w14:textId="4A67B1A2" w:rsidR="005271F0" w:rsidRPr="0060044C" w:rsidRDefault="005271F0" w:rsidP="00331D08">
            <w:pPr>
              <w:pStyle w:val="NoSpacing"/>
            </w:pPr>
          </w:p>
        </w:tc>
        <w:tc>
          <w:tcPr>
            <w:tcW w:w="3357" w:type="dxa"/>
          </w:tcPr>
          <w:p w14:paraId="5D67013C" w14:textId="08579FA1" w:rsidR="002D4F34" w:rsidRPr="0060044C" w:rsidRDefault="002D4F34" w:rsidP="002D4F34">
            <w:pPr>
              <w:pStyle w:val="NoSpacing"/>
            </w:pPr>
            <w:r w:rsidRPr="0060044C">
              <w:t xml:space="preserve">Telephone #: </w:t>
            </w:r>
          </w:p>
          <w:p w14:paraId="53A74C9D" w14:textId="0FF96260" w:rsidR="002D4F34" w:rsidRPr="0060044C" w:rsidRDefault="002D4F34" w:rsidP="002D4F34">
            <w:pPr>
              <w:pStyle w:val="NoSpacing"/>
            </w:pPr>
            <w:r w:rsidRPr="0060044C">
              <w:t>Fax #:</w:t>
            </w:r>
            <w:r w:rsidR="00CF25DA">
              <w:t xml:space="preserve"> </w:t>
            </w:r>
          </w:p>
          <w:p w14:paraId="71B208A4" w14:textId="74509120" w:rsidR="005271F0" w:rsidRPr="0060044C" w:rsidRDefault="002D4F34" w:rsidP="00331D08">
            <w:pPr>
              <w:pStyle w:val="NoSpacing"/>
            </w:pPr>
            <w:r w:rsidRPr="0060044C">
              <w:t xml:space="preserve">Email: </w:t>
            </w:r>
          </w:p>
        </w:tc>
      </w:tr>
      <w:tr w:rsidR="005271F0" w:rsidRPr="0060044C" w14:paraId="71C66EC8" w14:textId="77777777" w:rsidTr="00E26E72">
        <w:tc>
          <w:tcPr>
            <w:tcW w:w="3055" w:type="dxa"/>
          </w:tcPr>
          <w:p w14:paraId="3CA0E64B" w14:textId="03AF9AE6" w:rsidR="005271F0" w:rsidRPr="0060044C" w:rsidRDefault="005E0493" w:rsidP="009826F4">
            <w:pPr>
              <w:pStyle w:val="NoSpacing"/>
            </w:pPr>
            <w:r w:rsidRPr="0060044C">
              <w:lastRenderedPageBreak/>
              <w:t>Primary Care Physician:</w:t>
            </w:r>
          </w:p>
          <w:p w14:paraId="3695ED60" w14:textId="28DD441E" w:rsidR="005E0493" w:rsidRPr="0060044C" w:rsidRDefault="005E0493" w:rsidP="00331D08">
            <w:pPr>
              <w:pStyle w:val="NoSpacing"/>
            </w:pPr>
          </w:p>
        </w:tc>
        <w:tc>
          <w:tcPr>
            <w:tcW w:w="3658" w:type="dxa"/>
            <w:gridSpan w:val="3"/>
          </w:tcPr>
          <w:p w14:paraId="30C047DB" w14:textId="7BBB7DA3" w:rsidR="005271F0" w:rsidRPr="0060044C" w:rsidRDefault="005271F0" w:rsidP="00331D08">
            <w:pPr>
              <w:pStyle w:val="NoSpacing"/>
            </w:pPr>
          </w:p>
        </w:tc>
        <w:tc>
          <w:tcPr>
            <w:tcW w:w="3357" w:type="dxa"/>
          </w:tcPr>
          <w:p w14:paraId="2789338D" w14:textId="21BA955F" w:rsidR="002D4F34" w:rsidRPr="0060044C" w:rsidRDefault="002D4F34" w:rsidP="002D4F34">
            <w:pPr>
              <w:pStyle w:val="NoSpacing"/>
            </w:pPr>
            <w:r w:rsidRPr="0060044C">
              <w:t xml:space="preserve">Telephone #: </w:t>
            </w:r>
          </w:p>
          <w:p w14:paraId="558B5E8B" w14:textId="13265387" w:rsidR="002D4F34" w:rsidRPr="0060044C" w:rsidRDefault="002D4F34" w:rsidP="002D4F34">
            <w:pPr>
              <w:pStyle w:val="NoSpacing"/>
            </w:pPr>
            <w:r w:rsidRPr="0060044C">
              <w:t>Fax #:</w:t>
            </w:r>
            <w:r w:rsidR="00CF25DA">
              <w:t xml:space="preserve"> </w:t>
            </w:r>
          </w:p>
          <w:p w14:paraId="0E01266C" w14:textId="77777777" w:rsidR="005271F0" w:rsidRDefault="002D4F34" w:rsidP="00331D08">
            <w:pPr>
              <w:pStyle w:val="NoSpacing"/>
            </w:pPr>
            <w:r w:rsidRPr="0060044C">
              <w:t xml:space="preserve">Email: </w:t>
            </w:r>
          </w:p>
          <w:p w14:paraId="5B915714" w14:textId="606A39E6" w:rsidR="00331D08" w:rsidRPr="0060044C" w:rsidRDefault="00331D08" w:rsidP="00331D08">
            <w:pPr>
              <w:pStyle w:val="NoSpacing"/>
            </w:pPr>
          </w:p>
        </w:tc>
      </w:tr>
      <w:tr w:rsidR="005271F0" w:rsidRPr="0060044C" w14:paraId="0C9AA470" w14:textId="77777777" w:rsidTr="00E26E72">
        <w:tc>
          <w:tcPr>
            <w:tcW w:w="3055" w:type="dxa"/>
          </w:tcPr>
          <w:p w14:paraId="543E3895" w14:textId="720D8D02" w:rsidR="005271F0" w:rsidRPr="0060044C" w:rsidRDefault="005E0493" w:rsidP="009826F4">
            <w:pPr>
              <w:pStyle w:val="NoSpacing"/>
            </w:pPr>
            <w:r w:rsidRPr="0060044C">
              <w:t>Emergency Contact:</w:t>
            </w:r>
          </w:p>
          <w:p w14:paraId="6494EAA9" w14:textId="4DA1C03C" w:rsidR="005E0493" w:rsidRPr="0060044C" w:rsidRDefault="005E0493" w:rsidP="00331D08">
            <w:pPr>
              <w:pStyle w:val="NoSpacing"/>
            </w:pPr>
          </w:p>
        </w:tc>
        <w:tc>
          <w:tcPr>
            <w:tcW w:w="3658" w:type="dxa"/>
            <w:gridSpan w:val="3"/>
          </w:tcPr>
          <w:p w14:paraId="7FCBB8B6" w14:textId="12491217" w:rsidR="005271F0" w:rsidRPr="0060044C" w:rsidRDefault="00A25212" w:rsidP="009826F4">
            <w:pPr>
              <w:pStyle w:val="NoSpacing"/>
            </w:pPr>
            <w:r w:rsidRPr="0060044C">
              <w:t>Relationship to you</w:t>
            </w:r>
            <w:r w:rsidR="005E0493" w:rsidRPr="0060044C">
              <w:t>:</w:t>
            </w:r>
          </w:p>
          <w:p w14:paraId="3FFB46E9" w14:textId="30A77CE0" w:rsidR="005E0493" w:rsidRPr="0060044C" w:rsidRDefault="005E0493" w:rsidP="00331D08">
            <w:pPr>
              <w:pStyle w:val="NoSpacing"/>
            </w:pPr>
          </w:p>
        </w:tc>
        <w:tc>
          <w:tcPr>
            <w:tcW w:w="3357" w:type="dxa"/>
          </w:tcPr>
          <w:p w14:paraId="6C793831" w14:textId="511886A1" w:rsidR="005E0493" w:rsidRPr="0060044C" w:rsidRDefault="005E0493" w:rsidP="005E0493">
            <w:pPr>
              <w:pStyle w:val="NoSpacing"/>
            </w:pPr>
            <w:r w:rsidRPr="0060044C">
              <w:t xml:space="preserve">Telephone #: </w:t>
            </w:r>
          </w:p>
          <w:p w14:paraId="016D8DEA" w14:textId="35876967" w:rsidR="005E0493" w:rsidRPr="0060044C" w:rsidRDefault="005E0493" w:rsidP="005E0493">
            <w:pPr>
              <w:pStyle w:val="NoSpacing"/>
            </w:pPr>
            <w:r w:rsidRPr="0060044C">
              <w:t>Fax #:</w:t>
            </w:r>
            <w:r w:rsidR="00CF25DA">
              <w:t xml:space="preserve"> </w:t>
            </w:r>
          </w:p>
          <w:p w14:paraId="34F1B644" w14:textId="77777777" w:rsidR="00331D08" w:rsidRDefault="005E0493" w:rsidP="00331D08">
            <w:pPr>
              <w:pStyle w:val="NoSpacing"/>
            </w:pPr>
            <w:r w:rsidRPr="0060044C">
              <w:t>Email:</w:t>
            </w:r>
          </w:p>
          <w:p w14:paraId="25DC399B" w14:textId="37EA1822" w:rsidR="005271F0" w:rsidRPr="0060044C" w:rsidRDefault="005E0493" w:rsidP="00331D08">
            <w:pPr>
              <w:pStyle w:val="NoSpacing"/>
            </w:pPr>
            <w:r w:rsidRPr="0060044C">
              <w:t xml:space="preserve"> </w:t>
            </w:r>
          </w:p>
        </w:tc>
      </w:tr>
      <w:tr w:rsidR="00F80FC6" w:rsidRPr="0060044C" w14:paraId="65106B7D" w14:textId="77777777" w:rsidTr="00F80FC6">
        <w:tc>
          <w:tcPr>
            <w:tcW w:w="10070" w:type="dxa"/>
            <w:gridSpan w:val="5"/>
            <w:shd w:val="clear" w:color="auto" w:fill="E7E6E6" w:themeFill="background2"/>
          </w:tcPr>
          <w:p w14:paraId="11C24652" w14:textId="04AE60F9" w:rsidR="00F80FC6" w:rsidRPr="0060044C" w:rsidRDefault="00F80FC6" w:rsidP="009826F4">
            <w:pPr>
              <w:pStyle w:val="NoSpacing"/>
            </w:pPr>
            <w:r w:rsidRPr="0060044C">
              <w:t>Current Income and Entitlements (to determine financial eligibility):</w:t>
            </w:r>
          </w:p>
        </w:tc>
      </w:tr>
      <w:tr w:rsidR="00F80FC6" w:rsidRPr="0060044C" w14:paraId="107D511A" w14:textId="77777777" w:rsidTr="00F80FC6">
        <w:tc>
          <w:tcPr>
            <w:tcW w:w="3356" w:type="dxa"/>
            <w:gridSpan w:val="2"/>
            <w:shd w:val="clear" w:color="auto" w:fill="E7E6E6" w:themeFill="background2"/>
          </w:tcPr>
          <w:p w14:paraId="3D0D0CA7" w14:textId="4614FAAE" w:rsidR="00F80FC6" w:rsidRPr="0060044C" w:rsidRDefault="00F80FC6" w:rsidP="009826F4">
            <w:pPr>
              <w:pStyle w:val="NoSpacing"/>
            </w:pPr>
            <w:r w:rsidRPr="0060044C">
              <w:t>Type of Income</w:t>
            </w:r>
          </w:p>
        </w:tc>
        <w:tc>
          <w:tcPr>
            <w:tcW w:w="3357" w:type="dxa"/>
            <w:gridSpan w:val="2"/>
            <w:shd w:val="clear" w:color="auto" w:fill="E7E6E6" w:themeFill="background2"/>
          </w:tcPr>
          <w:p w14:paraId="38AB39A9" w14:textId="2DE1BB28" w:rsidR="00F80FC6" w:rsidRPr="0060044C" w:rsidRDefault="00F80FC6" w:rsidP="009826F4">
            <w:pPr>
              <w:pStyle w:val="NoSpacing"/>
            </w:pPr>
            <w:r w:rsidRPr="0060044C">
              <w:t>Amount (Monthly)</w:t>
            </w:r>
          </w:p>
        </w:tc>
        <w:tc>
          <w:tcPr>
            <w:tcW w:w="3357" w:type="dxa"/>
            <w:shd w:val="clear" w:color="auto" w:fill="E7E6E6" w:themeFill="background2"/>
          </w:tcPr>
          <w:p w14:paraId="1BCFDDD1" w14:textId="47D5AE1F" w:rsidR="00F80FC6" w:rsidRPr="0060044C" w:rsidRDefault="00F80FC6" w:rsidP="009826F4">
            <w:pPr>
              <w:pStyle w:val="NoSpacing"/>
            </w:pPr>
            <w:r w:rsidRPr="0060044C">
              <w:t xml:space="preserve">Status </w:t>
            </w:r>
          </w:p>
        </w:tc>
      </w:tr>
      <w:tr w:rsidR="00F80FC6" w:rsidRPr="0060044C" w14:paraId="182B0B13" w14:textId="77777777" w:rsidTr="00F80FC6">
        <w:tc>
          <w:tcPr>
            <w:tcW w:w="3356" w:type="dxa"/>
            <w:gridSpan w:val="2"/>
          </w:tcPr>
          <w:p w14:paraId="329D126F" w14:textId="12B7C8E9" w:rsidR="00F80FC6" w:rsidRPr="0060044C" w:rsidRDefault="00F80FC6" w:rsidP="009826F4">
            <w:pPr>
              <w:pStyle w:val="NoSpacing"/>
            </w:pPr>
            <w:r w:rsidRPr="0060044C">
              <w:t>Supplemental Security Income (SSI)</w:t>
            </w:r>
          </w:p>
        </w:tc>
        <w:tc>
          <w:tcPr>
            <w:tcW w:w="3357" w:type="dxa"/>
            <w:gridSpan w:val="2"/>
          </w:tcPr>
          <w:p w14:paraId="4ED90ACF" w14:textId="3B66D58E" w:rsidR="00F80FC6" w:rsidRPr="0060044C" w:rsidRDefault="00F80FC6" w:rsidP="00331D08">
            <w:pPr>
              <w:pStyle w:val="NoSpacing"/>
            </w:pPr>
            <w:r w:rsidRPr="0060044C">
              <w:t>$</w:t>
            </w:r>
          </w:p>
        </w:tc>
        <w:tc>
          <w:tcPr>
            <w:tcW w:w="3357" w:type="dxa"/>
          </w:tcPr>
          <w:p w14:paraId="44EA397B" w14:textId="039AA73F" w:rsidR="00F80FC6" w:rsidRPr="0060044C" w:rsidRDefault="00645F26" w:rsidP="009826F4">
            <w:pPr>
              <w:pStyle w:val="NoSpacing"/>
            </w:pPr>
            <w:sdt>
              <w:sdtPr>
                <w:id w:val="-1914928203"/>
                <w14:checkbox>
                  <w14:checked w14:val="0"/>
                  <w14:checkedState w14:val="2612" w14:font="MS Gothic"/>
                  <w14:uncheckedState w14:val="2610" w14:font="MS Gothic"/>
                </w14:checkbox>
              </w:sdtPr>
              <w:sdtEndPr/>
              <w:sdtContent>
                <w:r w:rsidR="00F80FC6" w:rsidRPr="0060044C">
                  <w:rPr>
                    <w:rFonts w:ascii="MS Gothic" w:eastAsia="MS Gothic" w:hAnsi="MS Gothic" w:hint="eastAsia"/>
                  </w:rPr>
                  <w:t>☐</w:t>
                </w:r>
              </w:sdtContent>
            </w:sdt>
            <w:r w:rsidR="00F80FC6" w:rsidRPr="0060044C">
              <w:t>Receiving</w:t>
            </w:r>
          </w:p>
          <w:p w14:paraId="5DA5AD76" w14:textId="35B295EA" w:rsidR="00F80FC6" w:rsidRDefault="00645F26" w:rsidP="009826F4">
            <w:pPr>
              <w:pStyle w:val="NoSpacing"/>
            </w:pPr>
            <w:sdt>
              <w:sdtPr>
                <w:id w:val="-177431358"/>
                <w14:checkbox>
                  <w14:checked w14:val="0"/>
                  <w14:checkedState w14:val="2612" w14:font="MS Gothic"/>
                  <w14:uncheckedState w14:val="2610" w14:font="MS Gothic"/>
                </w14:checkbox>
              </w:sdtPr>
              <w:sdtEndPr/>
              <w:sdtContent>
                <w:r w:rsidR="00F80FC6" w:rsidRPr="0060044C">
                  <w:rPr>
                    <w:rFonts w:ascii="MS Gothic" w:eastAsia="MS Gothic" w:hAnsi="MS Gothic" w:hint="eastAsia"/>
                  </w:rPr>
                  <w:t>☐</w:t>
                </w:r>
              </w:sdtContent>
            </w:sdt>
            <w:r w:rsidR="00F80FC6" w:rsidRPr="0060044C">
              <w:t>Applied</w:t>
            </w:r>
            <w:r w:rsidR="00CF25DA">
              <w:t xml:space="preserve"> - </w:t>
            </w:r>
            <w:r w:rsidR="009D6B2A" w:rsidRPr="0060044C">
              <w:t>Pending</w:t>
            </w:r>
          </w:p>
          <w:p w14:paraId="778082E9" w14:textId="49E8B930" w:rsidR="00CF25DA" w:rsidRPr="0060044C" w:rsidRDefault="00645F26" w:rsidP="009826F4">
            <w:pPr>
              <w:pStyle w:val="NoSpacing"/>
            </w:pPr>
            <w:sdt>
              <w:sdtPr>
                <w:id w:val="1551191812"/>
                <w14:checkbox>
                  <w14:checked w14:val="0"/>
                  <w14:checkedState w14:val="2612" w14:font="MS Gothic"/>
                  <w14:uncheckedState w14:val="2610" w14:font="MS Gothic"/>
                </w14:checkbox>
              </w:sdtPr>
              <w:sdtEndPr/>
              <w:sdtContent>
                <w:r w:rsidR="00CF25DA">
                  <w:rPr>
                    <w:rFonts w:ascii="MS Gothic" w:eastAsia="MS Gothic" w:hAnsi="MS Gothic" w:hint="eastAsia"/>
                  </w:rPr>
                  <w:t>☐</w:t>
                </w:r>
              </w:sdtContent>
            </w:sdt>
            <w:r w:rsidR="00CF25DA">
              <w:t>Applied - Denied</w:t>
            </w:r>
          </w:p>
        </w:tc>
      </w:tr>
      <w:tr w:rsidR="00F80FC6" w:rsidRPr="0060044C" w14:paraId="322B9C21" w14:textId="77777777" w:rsidTr="00F80FC6">
        <w:tc>
          <w:tcPr>
            <w:tcW w:w="3356" w:type="dxa"/>
            <w:gridSpan w:val="2"/>
          </w:tcPr>
          <w:p w14:paraId="46549711" w14:textId="68ABFC06" w:rsidR="00F80FC6" w:rsidRPr="0060044C" w:rsidRDefault="00F80FC6" w:rsidP="009826F4">
            <w:pPr>
              <w:pStyle w:val="NoSpacing"/>
            </w:pPr>
            <w:r w:rsidRPr="0060044C">
              <w:t>Social Security Disability Insurance (SSDI)</w:t>
            </w:r>
          </w:p>
        </w:tc>
        <w:tc>
          <w:tcPr>
            <w:tcW w:w="3357" w:type="dxa"/>
            <w:gridSpan w:val="2"/>
          </w:tcPr>
          <w:p w14:paraId="363445BC" w14:textId="4F728DFD" w:rsidR="00F80FC6" w:rsidRPr="0060044C" w:rsidRDefault="00F80FC6" w:rsidP="00331D08">
            <w:pPr>
              <w:pStyle w:val="NoSpacing"/>
            </w:pPr>
            <w:r w:rsidRPr="0060044C">
              <w:t>$</w:t>
            </w:r>
          </w:p>
        </w:tc>
        <w:tc>
          <w:tcPr>
            <w:tcW w:w="3357" w:type="dxa"/>
          </w:tcPr>
          <w:p w14:paraId="711CCCBD" w14:textId="77777777" w:rsidR="009D6B2A" w:rsidRPr="0060044C" w:rsidRDefault="00645F26" w:rsidP="009D6B2A">
            <w:pPr>
              <w:pStyle w:val="NoSpacing"/>
            </w:pPr>
            <w:sdt>
              <w:sdtPr>
                <w:id w:val="1894765548"/>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9D6B2A" w:rsidRPr="0060044C">
              <w:t>Receiving</w:t>
            </w:r>
          </w:p>
          <w:p w14:paraId="00154407" w14:textId="74BD1ED1" w:rsidR="00F80FC6" w:rsidRDefault="00645F26" w:rsidP="009D6B2A">
            <w:pPr>
              <w:pStyle w:val="NoSpacing"/>
            </w:pPr>
            <w:sdt>
              <w:sdtPr>
                <w:id w:val="1719316691"/>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CF25DA">
              <w:t xml:space="preserve">Applied - </w:t>
            </w:r>
            <w:r w:rsidR="009D6B2A" w:rsidRPr="0060044C">
              <w:t>Pending</w:t>
            </w:r>
          </w:p>
          <w:p w14:paraId="0E641FFB" w14:textId="488F0DE2" w:rsidR="00CF25DA" w:rsidRPr="0060044C" w:rsidRDefault="00645F26" w:rsidP="009D6B2A">
            <w:pPr>
              <w:pStyle w:val="NoSpacing"/>
            </w:pPr>
            <w:sdt>
              <w:sdtPr>
                <w:id w:val="1073940489"/>
                <w14:checkbox>
                  <w14:checked w14:val="0"/>
                  <w14:checkedState w14:val="2612" w14:font="MS Gothic"/>
                  <w14:uncheckedState w14:val="2610" w14:font="MS Gothic"/>
                </w14:checkbox>
              </w:sdtPr>
              <w:sdtEndPr/>
              <w:sdtContent>
                <w:r w:rsidR="00CF25DA">
                  <w:rPr>
                    <w:rFonts w:ascii="MS Gothic" w:eastAsia="MS Gothic" w:hAnsi="MS Gothic" w:hint="eastAsia"/>
                  </w:rPr>
                  <w:t>☐</w:t>
                </w:r>
              </w:sdtContent>
            </w:sdt>
            <w:r w:rsidR="00CF25DA">
              <w:t>Applied - Denied</w:t>
            </w:r>
          </w:p>
        </w:tc>
      </w:tr>
      <w:tr w:rsidR="00F80FC6" w:rsidRPr="0060044C" w14:paraId="2CEFEB5E" w14:textId="77777777" w:rsidTr="00F80FC6">
        <w:tc>
          <w:tcPr>
            <w:tcW w:w="3356" w:type="dxa"/>
            <w:gridSpan w:val="2"/>
          </w:tcPr>
          <w:p w14:paraId="4E115D74" w14:textId="402650A2" w:rsidR="00F80FC6" w:rsidRPr="0060044C" w:rsidRDefault="00F80FC6" w:rsidP="009826F4">
            <w:pPr>
              <w:pStyle w:val="NoSpacing"/>
            </w:pPr>
            <w:r w:rsidRPr="0060044C">
              <w:t>Temporary Disability Allowance Program (TDAP)</w:t>
            </w:r>
          </w:p>
        </w:tc>
        <w:tc>
          <w:tcPr>
            <w:tcW w:w="3357" w:type="dxa"/>
            <w:gridSpan w:val="2"/>
          </w:tcPr>
          <w:p w14:paraId="0B3AFF37" w14:textId="3801C353" w:rsidR="00F80FC6" w:rsidRPr="0060044C" w:rsidRDefault="00F80FC6" w:rsidP="00331D08">
            <w:pPr>
              <w:pStyle w:val="NoSpacing"/>
            </w:pPr>
            <w:r w:rsidRPr="0060044C">
              <w:t>$</w:t>
            </w:r>
          </w:p>
        </w:tc>
        <w:tc>
          <w:tcPr>
            <w:tcW w:w="3357" w:type="dxa"/>
          </w:tcPr>
          <w:p w14:paraId="4A6AD42F" w14:textId="77777777" w:rsidR="009D6B2A" w:rsidRPr="0060044C" w:rsidRDefault="00645F26" w:rsidP="009D6B2A">
            <w:pPr>
              <w:pStyle w:val="NoSpacing"/>
            </w:pPr>
            <w:sdt>
              <w:sdtPr>
                <w:id w:val="-1074651677"/>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9D6B2A" w:rsidRPr="0060044C">
              <w:t>Receiving</w:t>
            </w:r>
          </w:p>
          <w:p w14:paraId="13688ACC" w14:textId="60618D36" w:rsidR="00F80FC6" w:rsidRDefault="00645F26" w:rsidP="009D6B2A">
            <w:pPr>
              <w:pStyle w:val="NoSpacing"/>
            </w:pPr>
            <w:sdt>
              <w:sdtPr>
                <w:id w:val="-877699363"/>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CF25DA">
              <w:t xml:space="preserve">Applied - </w:t>
            </w:r>
            <w:r w:rsidR="009D6B2A" w:rsidRPr="0060044C">
              <w:t>Pending</w:t>
            </w:r>
          </w:p>
          <w:p w14:paraId="715D8CD0" w14:textId="1D413938" w:rsidR="00CF25DA" w:rsidRPr="0060044C" w:rsidRDefault="00645F26" w:rsidP="009D6B2A">
            <w:pPr>
              <w:pStyle w:val="NoSpacing"/>
            </w:pPr>
            <w:sdt>
              <w:sdtPr>
                <w:id w:val="1497534741"/>
                <w14:checkbox>
                  <w14:checked w14:val="0"/>
                  <w14:checkedState w14:val="2612" w14:font="MS Gothic"/>
                  <w14:uncheckedState w14:val="2610" w14:font="MS Gothic"/>
                </w14:checkbox>
              </w:sdtPr>
              <w:sdtEndPr/>
              <w:sdtContent>
                <w:r w:rsidR="00CF25DA">
                  <w:rPr>
                    <w:rFonts w:ascii="MS Gothic" w:eastAsia="MS Gothic" w:hAnsi="MS Gothic" w:hint="eastAsia"/>
                  </w:rPr>
                  <w:t>☐</w:t>
                </w:r>
              </w:sdtContent>
            </w:sdt>
            <w:r w:rsidR="00CF25DA">
              <w:t>Applied - Denied</w:t>
            </w:r>
          </w:p>
        </w:tc>
      </w:tr>
      <w:tr w:rsidR="00F80FC6" w:rsidRPr="0060044C" w14:paraId="4DCBA8DD" w14:textId="77777777" w:rsidTr="00F80FC6">
        <w:tc>
          <w:tcPr>
            <w:tcW w:w="3356" w:type="dxa"/>
            <w:gridSpan w:val="2"/>
          </w:tcPr>
          <w:p w14:paraId="0B254CE5" w14:textId="31663BE8" w:rsidR="00F80FC6" w:rsidRPr="0060044C" w:rsidRDefault="00F80FC6" w:rsidP="009826F4">
            <w:pPr>
              <w:pStyle w:val="NoSpacing"/>
            </w:pPr>
            <w:r w:rsidRPr="0060044C">
              <w:t>Veteran’s Benefit (VA)</w:t>
            </w:r>
          </w:p>
        </w:tc>
        <w:tc>
          <w:tcPr>
            <w:tcW w:w="3357" w:type="dxa"/>
            <w:gridSpan w:val="2"/>
          </w:tcPr>
          <w:p w14:paraId="31039534" w14:textId="39904EC0" w:rsidR="00F80FC6" w:rsidRPr="0060044C" w:rsidRDefault="00F80FC6" w:rsidP="00331D08">
            <w:pPr>
              <w:pStyle w:val="NoSpacing"/>
            </w:pPr>
            <w:r w:rsidRPr="0060044C">
              <w:t>$</w:t>
            </w:r>
          </w:p>
        </w:tc>
        <w:tc>
          <w:tcPr>
            <w:tcW w:w="3357" w:type="dxa"/>
          </w:tcPr>
          <w:p w14:paraId="1D94B0CF" w14:textId="77777777" w:rsidR="009D6B2A" w:rsidRPr="0060044C" w:rsidRDefault="00645F26" w:rsidP="009D6B2A">
            <w:pPr>
              <w:pStyle w:val="NoSpacing"/>
            </w:pPr>
            <w:sdt>
              <w:sdtPr>
                <w:id w:val="-1131555763"/>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9D6B2A" w:rsidRPr="0060044C">
              <w:t>Receiving</w:t>
            </w:r>
          </w:p>
          <w:p w14:paraId="6A3CCC4B" w14:textId="403D8714" w:rsidR="00F80FC6" w:rsidRDefault="00645F26" w:rsidP="009D6B2A">
            <w:pPr>
              <w:pStyle w:val="NoSpacing"/>
            </w:pPr>
            <w:sdt>
              <w:sdtPr>
                <w:id w:val="83885692"/>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CF25DA">
              <w:t xml:space="preserve">Applied - </w:t>
            </w:r>
            <w:r w:rsidR="009D6B2A" w:rsidRPr="0060044C">
              <w:t>Pending</w:t>
            </w:r>
          </w:p>
          <w:p w14:paraId="717FC594" w14:textId="7B611A47" w:rsidR="00CF25DA" w:rsidRPr="0060044C" w:rsidRDefault="00645F26" w:rsidP="009D6B2A">
            <w:pPr>
              <w:pStyle w:val="NoSpacing"/>
            </w:pPr>
            <w:sdt>
              <w:sdtPr>
                <w:id w:val="1928074002"/>
                <w14:checkbox>
                  <w14:checked w14:val="0"/>
                  <w14:checkedState w14:val="2612" w14:font="MS Gothic"/>
                  <w14:uncheckedState w14:val="2610" w14:font="MS Gothic"/>
                </w14:checkbox>
              </w:sdtPr>
              <w:sdtEndPr/>
              <w:sdtContent>
                <w:r w:rsidR="00CF25DA">
                  <w:rPr>
                    <w:rFonts w:ascii="MS Gothic" w:eastAsia="MS Gothic" w:hAnsi="MS Gothic" w:hint="eastAsia"/>
                  </w:rPr>
                  <w:t>☐</w:t>
                </w:r>
              </w:sdtContent>
            </w:sdt>
            <w:r w:rsidR="00CF25DA">
              <w:t>Applied - Denied</w:t>
            </w:r>
          </w:p>
        </w:tc>
      </w:tr>
      <w:tr w:rsidR="00F80FC6" w:rsidRPr="0060044C" w14:paraId="1528D151" w14:textId="77777777" w:rsidTr="00F80FC6">
        <w:tc>
          <w:tcPr>
            <w:tcW w:w="3356" w:type="dxa"/>
            <w:gridSpan w:val="2"/>
          </w:tcPr>
          <w:p w14:paraId="191A07EB" w14:textId="15CCA428" w:rsidR="00F80FC6" w:rsidRPr="0060044C" w:rsidRDefault="00F80FC6" w:rsidP="009826F4">
            <w:pPr>
              <w:pStyle w:val="NoSpacing"/>
            </w:pPr>
            <w:r w:rsidRPr="0060044C">
              <w:t>Employment Earnings</w:t>
            </w:r>
          </w:p>
        </w:tc>
        <w:tc>
          <w:tcPr>
            <w:tcW w:w="3357" w:type="dxa"/>
            <w:gridSpan w:val="2"/>
          </w:tcPr>
          <w:p w14:paraId="16AE8FDA" w14:textId="52BD47A8" w:rsidR="00F80FC6" w:rsidRPr="0060044C" w:rsidRDefault="00F80FC6" w:rsidP="00331D08">
            <w:pPr>
              <w:pStyle w:val="NoSpacing"/>
            </w:pPr>
            <w:r w:rsidRPr="0060044C">
              <w:t>$</w:t>
            </w:r>
          </w:p>
        </w:tc>
        <w:tc>
          <w:tcPr>
            <w:tcW w:w="3357" w:type="dxa"/>
          </w:tcPr>
          <w:p w14:paraId="46D0FCFD" w14:textId="77777777" w:rsidR="00F80FC6" w:rsidRDefault="009D6B2A" w:rsidP="00331D08">
            <w:pPr>
              <w:pStyle w:val="NoSpacing"/>
            </w:pPr>
            <w:r w:rsidRPr="0060044C">
              <w:t xml:space="preserve"># </w:t>
            </w:r>
            <w:r w:rsidR="00CF25DA" w:rsidRPr="0060044C">
              <w:t>Of</w:t>
            </w:r>
            <w:r w:rsidRPr="0060044C">
              <w:t xml:space="preserve"> Hours Worked: </w:t>
            </w:r>
          </w:p>
          <w:p w14:paraId="41D14AA1" w14:textId="0FC9ABD0" w:rsidR="00331D08" w:rsidRPr="0060044C" w:rsidRDefault="00331D08" w:rsidP="00331D08">
            <w:pPr>
              <w:pStyle w:val="NoSpacing"/>
            </w:pPr>
          </w:p>
        </w:tc>
      </w:tr>
      <w:tr w:rsidR="00F80FC6" w:rsidRPr="0060044C" w14:paraId="1D7A5009" w14:textId="77777777" w:rsidTr="00F80FC6">
        <w:tc>
          <w:tcPr>
            <w:tcW w:w="3356" w:type="dxa"/>
            <w:gridSpan w:val="2"/>
          </w:tcPr>
          <w:p w14:paraId="59F2C732" w14:textId="6D798D47" w:rsidR="00F80FC6" w:rsidRPr="0060044C" w:rsidRDefault="00F80FC6" w:rsidP="00331D08">
            <w:pPr>
              <w:pStyle w:val="NoSpacing"/>
            </w:pPr>
            <w:r w:rsidRPr="0060044C">
              <w:t xml:space="preserve">Other Income: </w:t>
            </w:r>
          </w:p>
        </w:tc>
        <w:tc>
          <w:tcPr>
            <w:tcW w:w="3357" w:type="dxa"/>
            <w:gridSpan w:val="2"/>
          </w:tcPr>
          <w:p w14:paraId="51D0C0E6" w14:textId="243D5A5B" w:rsidR="00F80FC6" w:rsidRPr="0060044C" w:rsidRDefault="00F80FC6" w:rsidP="00331D08">
            <w:pPr>
              <w:pStyle w:val="NoSpacing"/>
            </w:pPr>
            <w:r w:rsidRPr="0060044C">
              <w:t>$</w:t>
            </w:r>
          </w:p>
        </w:tc>
        <w:tc>
          <w:tcPr>
            <w:tcW w:w="3357" w:type="dxa"/>
          </w:tcPr>
          <w:p w14:paraId="60DDC8FA" w14:textId="77777777" w:rsidR="009D6B2A" w:rsidRPr="0060044C" w:rsidRDefault="00645F26" w:rsidP="009D6B2A">
            <w:pPr>
              <w:pStyle w:val="NoSpacing"/>
            </w:pPr>
            <w:sdt>
              <w:sdtPr>
                <w:id w:val="-1847000429"/>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9D6B2A" w:rsidRPr="0060044C">
              <w:t>Receiving</w:t>
            </w:r>
          </w:p>
          <w:p w14:paraId="573A208F" w14:textId="50AA1568" w:rsidR="00F80FC6" w:rsidRDefault="00645F26" w:rsidP="009D6B2A">
            <w:pPr>
              <w:pStyle w:val="NoSpacing"/>
            </w:pPr>
            <w:sdt>
              <w:sdtPr>
                <w:id w:val="315235824"/>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CF25DA">
              <w:t xml:space="preserve">Applied - </w:t>
            </w:r>
            <w:r w:rsidR="009D6B2A" w:rsidRPr="0060044C">
              <w:t>Pending</w:t>
            </w:r>
          </w:p>
          <w:p w14:paraId="50851B6F" w14:textId="51B40E52" w:rsidR="00CF25DA" w:rsidRPr="0060044C" w:rsidRDefault="00645F26" w:rsidP="009D6B2A">
            <w:pPr>
              <w:pStyle w:val="NoSpacing"/>
            </w:pPr>
            <w:sdt>
              <w:sdtPr>
                <w:id w:val="-671110292"/>
                <w14:checkbox>
                  <w14:checked w14:val="0"/>
                  <w14:checkedState w14:val="2612" w14:font="MS Gothic"/>
                  <w14:uncheckedState w14:val="2610" w14:font="MS Gothic"/>
                </w14:checkbox>
              </w:sdtPr>
              <w:sdtEndPr/>
              <w:sdtContent>
                <w:r w:rsidR="00CF25DA">
                  <w:rPr>
                    <w:rFonts w:ascii="MS Gothic" w:eastAsia="MS Gothic" w:hAnsi="MS Gothic" w:hint="eastAsia"/>
                  </w:rPr>
                  <w:t>☐</w:t>
                </w:r>
              </w:sdtContent>
            </w:sdt>
            <w:r w:rsidR="00CF25DA">
              <w:t>Applied - Denied</w:t>
            </w:r>
          </w:p>
        </w:tc>
      </w:tr>
      <w:tr w:rsidR="00F80FC6" w:rsidRPr="0060044C" w14:paraId="7E8600B6" w14:textId="77777777" w:rsidTr="009D6B2A">
        <w:tc>
          <w:tcPr>
            <w:tcW w:w="3356" w:type="dxa"/>
            <w:gridSpan w:val="2"/>
            <w:shd w:val="clear" w:color="auto" w:fill="E7E6E6" w:themeFill="background2"/>
          </w:tcPr>
          <w:p w14:paraId="785D3385" w14:textId="4043C4CB" w:rsidR="00F80FC6" w:rsidRPr="0060044C" w:rsidRDefault="009D6B2A" w:rsidP="009826F4">
            <w:pPr>
              <w:pStyle w:val="NoSpacing"/>
            </w:pPr>
            <w:r w:rsidRPr="0060044C">
              <w:t>Type of Insurance</w:t>
            </w:r>
          </w:p>
        </w:tc>
        <w:tc>
          <w:tcPr>
            <w:tcW w:w="3357" w:type="dxa"/>
            <w:gridSpan w:val="2"/>
            <w:shd w:val="clear" w:color="auto" w:fill="E7E6E6" w:themeFill="background2"/>
          </w:tcPr>
          <w:p w14:paraId="2A8E75BF" w14:textId="02E170BF" w:rsidR="00F80FC6" w:rsidRPr="0060044C" w:rsidRDefault="009D6B2A" w:rsidP="009826F4">
            <w:pPr>
              <w:pStyle w:val="NoSpacing"/>
            </w:pPr>
            <w:r w:rsidRPr="0060044C">
              <w:t>Insurance/Policy #</w:t>
            </w:r>
          </w:p>
        </w:tc>
        <w:tc>
          <w:tcPr>
            <w:tcW w:w="3357" w:type="dxa"/>
            <w:shd w:val="clear" w:color="auto" w:fill="E7E6E6" w:themeFill="background2"/>
          </w:tcPr>
          <w:p w14:paraId="3647E0C0" w14:textId="1DAF106D" w:rsidR="00F80FC6" w:rsidRPr="0060044C" w:rsidRDefault="009D6B2A" w:rsidP="009826F4">
            <w:pPr>
              <w:pStyle w:val="NoSpacing"/>
            </w:pPr>
            <w:r w:rsidRPr="0060044C">
              <w:t xml:space="preserve">Status </w:t>
            </w:r>
          </w:p>
        </w:tc>
      </w:tr>
      <w:tr w:rsidR="00F80FC6" w:rsidRPr="0060044C" w14:paraId="0DA5A246" w14:textId="77777777" w:rsidTr="00F80FC6">
        <w:tc>
          <w:tcPr>
            <w:tcW w:w="3356" w:type="dxa"/>
            <w:gridSpan w:val="2"/>
          </w:tcPr>
          <w:p w14:paraId="75D63396" w14:textId="7269E3FF" w:rsidR="00F80FC6" w:rsidRPr="0060044C" w:rsidRDefault="009D6B2A" w:rsidP="009826F4">
            <w:pPr>
              <w:pStyle w:val="NoSpacing"/>
            </w:pPr>
            <w:r w:rsidRPr="0060044C">
              <w:t>Medical Assistance (MA)</w:t>
            </w:r>
          </w:p>
        </w:tc>
        <w:tc>
          <w:tcPr>
            <w:tcW w:w="3357" w:type="dxa"/>
            <w:gridSpan w:val="2"/>
          </w:tcPr>
          <w:p w14:paraId="3585E9DE" w14:textId="109CC5E9" w:rsidR="00F80FC6" w:rsidRPr="0060044C" w:rsidRDefault="009D6B2A" w:rsidP="00331D08">
            <w:pPr>
              <w:pStyle w:val="NoSpacing"/>
            </w:pPr>
            <w:r w:rsidRPr="0060044C">
              <w:t>#</w:t>
            </w:r>
          </w:p>
        </w:tc>
        <w:tc>
          <w:tcPr>
            <w:tcW w:w="3357" w:type="dxa"/>
          </w:tcPr>
          <w:p w14:paraId="128363EC" w14:textId="77777777" w:rsidR="009D6B2A" w:rsidRPr="0060044C" w:rsidRDefault="00645F26" w:rsidP="009D6B2A">
            <w:pPr>
              <w:pStyle w:val="NoSpacing"/>
            </w:pPr>
            <w:sdt>
              <w:sdtPr>
                <w:id w:val="-1070888435"/>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9D6B2A" w:rsidRPr="0060044C">
              <w:t>Receiving</w:t>
            </w:r>
          </w:p>
          <w:p w14:paraId="03963BA8" w14:textId="560BE522" w:rsidR="00F80FC6" w:rsidRDefault="00645F26" w:rsidP="009D6B2A">
            <w:pPr>
              <w:pStyle w:val="NoSpacing"/>
            </w:pPr>
            <w:sdt>
              <w:sdtPr>
                <w:id w:val="1791323467"/>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CF25DA">
              <w:t xml:space="preserve">Applied - </w:t>
            </w:r>
            <w:r w:rsidR="009D6B2A" w:rsidRPr="0060044C">
              <w:t>Pending</w:t>
            </w:r>
          </w:p>
          <w:p w14:paraId="6D69C489" w14:textId="29E19939" w:rsidR="00CF25DA" w:rsidRPr="0060044C" w:rsidRDefault="00645F26" w:rsidP="009D6B2A">
            <w:pPr>
              <w:pStyle w:val="NoSpacing"/>
            </w:pPr>
            <w:sdt>
              <w:sdtPr>
                <w:id w:val="1794550206"/>
                <w14:checkbox>
                  <w14:checked w14:val="0"/>
                  <w14:checkedState w14:val="2612" w14:font="MS Gothic"/>
                  <w14:uncheckedState w14:val="2610" w14:font="MS Gothic"/>
                </w14:checkbox>
              </w:sdtPr>
              <w:sdtEndPr/>
              <w:sdtContent>
                <w:r w:rsidR="00CF25DA">
                  <w:rPr>
                    <w:rFonts w:ascii="MS Gothic" w:eastAsia="MS Gothic" w:hAnsi="MS Gothic" w:hint="eastAsia"/>
                  </w:rPr>
                  <w:t>☐</w:t>
                </w:r>
              </w:sdtContent>
            </w:sdt>
            <w:r w:rsidR="00CF25DA">
              <w:t>Applied - Denied</w:t>
            </w:r>
          </w:p>
        </w:tc>
      </w:tr>
      <w:tr w:rsidR="00F80FC6" w:rsidRPr="0060044C" w14:paraId="6563646A" w14:textId="77777777" w:rsidTr="00F80FC6">
        <w:tc>
          <w:tcPr>
            <w:tcW w:w="3356" w:type="dxa"/>
            <w:gridSpan w:val="2"/>
          </w:tcPr>
          <w:p w14:paraId="264F1D7D" w14:textId="44D970EC" w:rsidR="00F80FC6" w:rsidRPr="0060044C" w:rsidRDefault="009D6B2A" w:rsidP="009826F4">
            <w:pPr>
              <w:pStyle w:val="NoSpacing"/>
            </w:pPr>
            <w:r w:rsidRPr="0060044C">
              <w:t>Medicare (MC)</w:t>
            </w:r>
          </w:p>
        </w:tc>
        <w:tc>
          <w:tcPr>
            <w:tcW w:w="3357" w:type="dxa"/>
            <w:gridSpan w:val="2"/>
          </w:tcPr>
          <w:p w14:paraId="442B17E1" w14:textId="0BD1CAFB" w:rsidR="00F80FC6" w:rsidRPr="0060044C" w:rsidRDefault="009D6B2A" w:rsidP="00331D08">
            <w:pPr>
              <w:pStyle w:val="NoSpacing"/>
            </w:pPr>
            <w:r w:rsidRPr="0060044C">
              <w:t>#</w:t>
            </w:r>
          </w:p>
        </w:tc>
        <w:tc>
          <w:tcPr>
            <w:tcW w:w="3357" w:type="dxa"/>
          </w:tcPr>
          <w:p w14:paraId="0BB6C8BF" w14:textId="77777777" w:rsidR="009D6B2A" w:rsidRPr="0060044C" w:rsidRDefault="00645F26" w:rsidP="009D6B2A">
            <w:pPr>
              <w:pStyle w:val="NoSpacing"/>
            </w:pPr>
            <w:sdt>
              <w:sdtPr>
                <w:id w:val="113947095"/>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9D6B2A" w:rsidRPr="0060044C">
              <w:t>Receiving</w:t>
            </w:r>
          </w:p>
          <w:p w14:paraId="4EBFD91A" w14:textId="5DEE39C1" w:rsidR="00F80FC6" w:rsidRDefault="00645F26" w:rsidP="009D6B2A">
            <w:pPr>
              <w:pStyle w:val="NoSpacing"/>
            </w:pPr>
            <w:sdt>
              <w:sdtPr>
                <w:id w:val="-579826656"/>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CF25DA">
              <w:t xml:space="preserve">Applied - </w:t>
            </w:r>
            <w:r w:rsidR="009D6B2A" w:rsidRPr="0060044C">
              <w:t>Pending</w:t>
            </w:r>
          </w:p>
          <w:p w14:paraId="443FF9EA" w14:textId="0532D38A" w:rsidR="00CF25DA" w:rsidRPr="0060044C" w:rsidRDefault="00645F26" w:rsidP="009D6B2A">
            <w:pPr>
              <w:pStyle w:val="NoSpacing"/>
            </w:pPr>
            <w:sdt>
              <w:sdtPr>
                <w:id w:val="1643157580"/>
                <w14:checkbox>
                  <w14:checked w14:val="0"/>
                  <w14:checkedState w14:val="2612" w14:font="MS Gothic"/>
                  <w14:uncheckedState w14:val="2610" w14:font="MS Gothic"/>
                </w14:checkbox>
              </w:sdtPr>
              <w:sdtEndPr/>
              <w:sdtContent>
                <w:r w:rsidR="00CF25DA">
                  <w:rPr>
                    <w:rFonts w:ascii="MS Gothic" w:eastAsia="MS Gothic" w:hAnsi="MS Gothic" w:hint="eastAsia"/>
                  </w:rPr>
                  <w:t>☐</w:t>
                </w:r>
              </w:sdtContent>
            </w:sdt>
            <w:r w:rsidR="00CF25DA">
              <w:t>Applied - Denied</w:t>
            </w:r>
          </w:p>
        </w:tc>
      </w:tr>
      <w:tr w:rsidR="00F80FC6" w:rsidRPr="0060044C" w14:paraId="35F92F5E" w14:textId="77777777" w:rsidTr="00CF25DA">
        <w:trPr>
          <w:trHeight w:val="70"/>
        </w:trPr>
        <w:tc>
          <w:tcPr>
            <w:tcW w:w="3356" w:type="dxa"/>
            <w:gridSpan w:val="2"/>
          </w:tcPr>
          <w:p w14:paraId="00020D0E" w14:textId="77777777" w:rsidR="00F80FC6" w:rsidRPr="0060044C" w:rsidRDefault="009D6B2A" w:rsidP="009826F4">
            <w:pPr>
              <w:pStyle w:val="NoSpacing"/>
            </w:pPr>
            <w:r w:rsidRPr="0060044C">
              <w:t>Other Insurance:</w:t>
            </w:r>
          </w:p>
          <w:p w14:paraId="3110319E" w14:textId="7BDC3B99" w:rsidR="009D6B2A" w:rsidRPr="0060044C" w:rsidRDefault="009D6B2A" w:rsidP="00331D08">
            <w:pPr>
              <w:pStyle w:val="NoSpacing"/>
            </w:pPr>
          </w:p>
        </w:tc>
        <w:tc>
          <w:tcPr>
            <w:tcW w:w="3357" w:type="dxa"/>
            <w:gridSpan w:val="2"/>
          </w:tcPr>
          <w:p w14:paraId="554C3E95" w14:textId="7DE0245D" w:rsidR="00F80FC6" w:rsidRPr="0060044C" w:rsidRDefault="009D6B2A" w:rsidP="00331D08">
            <w:pPr>
              <w:pStyle w:val="NoSpacing"/>
            </w:pPr>
            <w:r w:rsidRPr="0060044C">
              <w:t>#</w:t>
            </w:r>
          </w:p>
        </w:tc>
        <w:tc>
          <w:tcPr>
            <w:tcW w:w="3357" w:type="dxa"/>
          </w:tcPr>
          <w:p w14:paraId="1D809364" w14:textId="77777777" w:rsidR="009D6B2A" w:rsidRPr="0060044C" w:rsidRDefault="00645F26" w:rsidP="009D6B2A">
            <w:pPr>
              <w:pStyle w:val="NoSpacing"/>
            </w:pPr>
            <w:sdt>
              <w:sdtPr>
                <w:id w:val="-214516203"/>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9D6B2A" w:rsidRPr="0060044C">
              <w:t>Receiving</w:t>
            </w:r>
          </w:p>
          <w:p w14:paraId="6FE02702" w14:textId="59BE9E14" w:rsidR="00CF25DA" w:rsidRDefault="00645F26" w:rsidP="009D6B2A">
            <w:pPr>
              <w:pStyle w:val="NoSpacing"/>
            </w:pPr>
            <w:sdt>
              <w:sdtPr>
                <w:id w:val="-1754114489"/>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CF25DA">
              <w:t xml:space="preserve">Applied - </w:t>
            </w:r>
            <w:r w:rsidR="009D6B2A" w:rsidRPr="0060044C">
              <w:t>Pending</w:t>
            </w:r>
            <w:r w:rsidR="00CF25DA">
              <w:t xml:space="preserve"> </w:t>
            </w:r>
          </w:p>
          <w:p w14:paraId="6909BF34" w14:textId="05457430" w:rsidR="00F80FC6" w:rsidRPr="0060044C" w:rsidRDefault="00645F26" w:rsidP="009D6B2A">
            <w:pPr>
              <w:pStyle w:val="NoSpacing"/>
            </w:pPr>
            <w:sdt>
              <w:sdtPr>
                <w:id w:val="332720402"/>
                <w14:checkbox>
                  <w14:checked w14:val="0"/>
                  <w14:checkedState w14:val="2612" w14:font="MS Gothic"/>
                  <w14:uncheckedState w14:val="2610" w14:font="MS Gothic"/>
                </w14:checkbox>
              </w:sdtPr>
              <w:sdtEndPr/>
              <w:sdtContent>
                <w:r w:rsidR="00CF25DA">
                  <w:rPr>
                    <w:rFonts w:ascii="MS Gothic" w:eastAsia="MS Gothic" w:hAnsi="MS Gothic" w:hint="eastAsia"/>
                  </w:rPr>
                  <w:t>☐</w:t>
                </w:r>
              </w:sdtContent>
            </w:sdt>
            <w:r w:rsidR="00CF25DA">
              <w:t>Applied - Denied</w:t>
            </w:r>
          </w:p>
        </w:tc>
      </w:tr>
      <w:tr w:rsidR="00F80FC6" w:rsidRPr="0060044C" w14:paraId="71FCE590" w14:textId="77777777" w:rsidTr="00F80FC6">
        <w:tc>
          <w:tcPr>
            <w:tcW w:w="3356" w:type="dxa"/>
            <w:gridSpan w:val="2"/>
          </w:tcPr>
          <w:p w14:paraId="339AFE31" w14:textId="53EF515C" w:rsidR="00F80FC6" w:rsidRPr="0060044C" w:rsidRDefault="00645F26" w:rsidP="009826F4">
            <w:pPr>
              <w:pStyle w:val="NoSpacing"/>
            </w:pPr>
            <w:sdt>
              <w:sdtPr>
                <w:id w:val="-179430225"/>
                <w14:checkbox>
                  <w14:checked w14:val="0"/>
                  <w14:checkedState w14:val="2612" w14:font="MS Gothic"/>
                  <w14:uncheckedState w14:val="2610" w14:font="MS Gothic"/>
                </w14:checkbox>
              </w:sdtPr>
              <w:sdtEndPr/>
              <w:sdtContent>
                <w:r w:rsidR="009D6B2A" w:rsidRPr="0060044C">
                  <w:rPr>
                    <w:rFonts w:ascii="MS Gothic" w:eastAsia="MS Gothic" w:hAnsi="MS Gothic" w:hint="eastAsia"/>
                  </w:rPr>
                  <w:t>☐</w:t>
                </w:r>
              </w:sdtContent>
            </w:sdt>
            <w:r w:rsidR="009D6B2A" w:rsidRPr="0060044C">
              <w:t>No Insurance</w:t>
            </w:r>
          </w:p>
        </w:tc>
        <w:tc>
          <w:tcPr>
            <w:tcW w:w="3357" w:type="dxa"/>
            <w:gridSpan w:val="2"/>
          </w:tcPr>
          <w:p w14:paraId="5C167DDC" w14:textId="77777777" w:rsidR="00F80FC6" w:rsidRPr="0060044C" w:rsidRDefault="00F80FC6" w:rsidP="009826F4">
            <w:pPr>
              <w:pStyle w:val="NoSpacing"/>
            </w:pPr>
          </w:p>
        </w:tc>
        <w:tc>
          <w:tcPr>
            <w:tcW w:w="3357" w:type="dxa"/>
          </w:tcPr>
          <w:p w14:paraId="65E73584" w14:textId="77777777" w:rsidR="00F80FC6" w:rsidRPr="0060044C" w:rsidRDefault="00F80FC6" w:rsidP="009826F4">
            <w:pPr>
              <w:pStyle w:val="NoSpacing"/>
            </w:pPr>
          </w:p>
        </w:tc>
      </w:tr>
    </w:tbl>
    <w:p w14:paraId="3AB3AD75" w14:textId="1E4326AA" w:rsidR="009D6B2A" w:rsidRPr="0060044C" w:rsidRDefault="009D6B2A" w:rsidP="009826F4">
      <w:pPr>
        <w:pStyle w:val="NoSpacing"/>
      </w:pPr>
    </w:p>
    <w:p w14:paraId="112F0FEB" w14:textId="77777777" w:rsidR="009D6B2A" w:rsidRPr="0060044C" w:rsidRDefault="009D6B2A">
      <w:r w:rsidRPr="0060044C">
        <w:br w:type="page"/>
      </w:r>
    </w:p>
    <w:p w14:paraId="0E157BBD" w14:textId="75B1C575" w:rsidR="009D6B2A" w:rsidRPr="000E6880" w:rsidRDefault="00A25212" w:rsidP="009D6B2A">
      <w:pPr>
        <w:pStyle w:val="NoSpacing"/>
        <w:jc w:val="center"/>
        <w:rPr>
          <w:b/>
          <w:sz w:val="28"/>
          <w:szCs w:val="28"/>
        </w:rPr>
      </w:pPr>
      <w:r w:rsidRPr="000E6880">
        <w:rPr>
          <w:b/>
          <w:sz w:val="28"/>
          <w:szCs w:val="28"/>
        </w:rPr>
        <w:lastRenderedPageBreak/>
        <w:t>CONSENT TO RELEASE INFORMATION</w:t>
      </w:r>
    </w:p>
    <w:p w14:paraId="76F6D0B6" w14:textId="77777777" w:rsidR="00A25212" w:rsidRPr="0060044C" w:rsidRDefault="00A25212" w:rsidP="009D6B2A">
      <w:pPr>
        <w:pStyle w:val="NoSpacing"/>
        <w:jc w:val="center"/>
        <w:rPr>
          <w:sz w:val="28"/>
          <w:szCs w:val="28"/>
        </w:rPr>
      </w:pPr>
    </w:p>
    <w:p w14:paraId="33747237" w14:textId="3F759ACC" w:rsidR="000E6880" w:rsidRDefault="00A25212" w:rsidP="00A25212">
      <w:pPr>
        <w:pStyle w:val="NoSpacing"/>
      </w:pPr>
      <w:r w:rsidRPr="0060044C">
        <w:t xml:space="preserve">I give my consent </w:t>
      </w:r>
      <w:proofErr w:type="gramStart"/>
      <w:r w:rsidRPr="0060044C">
        <w:t xml:space="preserve">to  </w:t>
      </w:r>
      <w:r w:rsidR="00331D08">
        <w:t>_</w:t>
      </w:r>
      <w:proofErr w:type="gramEnd"/>
      <w:r w:rsidR="00331D08">
        <w:t>____________________________________</w:t>
      </w:r>
      <w:r w:rsidRPr="0060044C">
        <w:t>(provider) to release to and obtain information from</w:t>
      </w:r>
      <w:r w:rsidR="000E6880">
        <w:t xml:space="preserve">                    </w:t>
      </w:r>
    </w:p>
    <w:p w14:paraId="7CDD693B" w14:textId="77777777" w:rsidR="000E6880" w:rsidRDefault="000E6880" w:rsidP="00A25212">
      <w:pPr>
        <w:pStyle w:val="NoSpacing"/>
      </w:pPr>
    </w:p>
    <w:p w14:paraId="551AE7BB" w14:textId="15806EBC" w:rsidR="000E6880" w:rsidRDefault="00A25212" w:rsidP="00A25212">
      <w:pPr>
        <w:pStyle w:val="NoSpacing"/>
      </w:pPr>
      <w:r w:rsidRPr="0060044C">
        <w:t xml:space="preserve"> </w:t>
      </w:r>
      <w:r w:rsidR="00331D08">
        <w:t>_____________________</w:t>
      </w:r>
      <w:r w:rsidRPr="0060044C">
        <w:t xml:space="preserve"> (CSA), regarding this application and other clinical and psycho-social history in order to assess </w:t>
      </w:r>
    </w:p>
    <w:p w14:paraId="1268D85D" w14:textId="77777777" w:rsidR="000E6880" w:rsidRDefault="000E6880" w:rsidP="00A25212">
      <w:pPr>
        <w:pStyle w:val="NoSpacing"/>
      </w:pPr>
    </w:p>
    <w:p w14:paraId="02BF2E37" w14:textId="0438CEF9" w:rsidR="00A25212" w:rsidRPr="0060044C" w:rsidRDefault="00A25212" w:rsidP="00A25212">
      <w:pPr>
        <w:pStyle w:val="NoSpacing"/>
      </w:pPr>
      <w:proofErr w:type="gramStart"/>
      <w:r w:rsidRPr="0060044C">
        <w:t>my</w:t>
      </w:r>
      <w:proofErr w:type="gramEnd"/>
      <w:r w:rsidRPr="0060044C">
        <w:t xml:space="preserve"> eligibility for MD-HT services in the community. </w:t>
      </w:r>
    </w:p>
    <w:p w14:paraId="7B5CB64A" w14:textId="77777777" w:rsidR="00A25212" w:rsidRPr="0060044C" w:rsidRDefault="00A25212" w:rsidP="00A25212">
      <w:pPr>
        <w:pStyle w:val="NoSpacing"/>
      </w:pPr>
    </w:p>
    <w:p w14:paraId="2ECA2B93" w14:textId="77777777" w:rsidR="00A25212" w:rsidRPr="0060044C" w:rsidRDefault="00A25212" w:rsidP="00A25212">
      <w:pPr>
        <w:pStyle w:val="NoSpacing"/>
      </w:pPr>
      <w:r w:rsidRPr="0060044C">
        <w:t xml:space="preserve">I understand that this information will not be released to any other party without my express written consent. </w:t>
      </w:r>
    </w:p>
    <w:p w14:paraId="33BA4934" w14:textId="77777777" w:rsidR="00A25212" w:rsidRPr="0060044C" w:rsidRDefault="00A25212" w:rsidP="00A25212">
      <w:pPr>
        <w:pStyle w:val="NoSpacing"/>
      </w:pPr>
      <w:r w:rsidRPr="0060044C">
        <w:t xml:space="preserve">I understand that my consent does not commit me to accept services and it does not commit the provider to provide services to me. </w:t>
      </w:r>
    </w:p>
    <w:p w14:paraId="1A8B2640" w14:textId="77777777" w:rsidR="00A25212" w:rsidRPr="0060044C" w:rsidRDefault="00A25212" w:rsidP="00A25212">
      <w:pPr>
        <w:pStyle w:val="NoSpacing"/>
      </w:pPr>
      <w:r w:rsidRPr="0060044C">
        <w:t>I understand that I may revoke this consent at any time by a written statement. This consent is valid for 12 months from the date of my signature.</w:t>
      </w:r>
    </w:p>
    <w:p w14:paraId="67472EE7" w14:textId="77777777" w:rsidR="00A25212" w:rsidRPr="0060044C" w:rsidRDefault="00A25212" w:rsidP="00A25212">
      <w:pPr>
        <w:pStyle w:val="NoSpacing"/>
      </w:pPr>
    </w:p>
    <w:p w14:paraId="30DF42F7" w14:textId="77777777" w:rsidR="00A25212" w:rsidRPr="0060044C" w:rsidRDefault="00A25212" w:rsidP="00A25212">
      <w:pPr>
        <w:pStyle w:val="NoSpacing"/>
      </w:pPr>
    </w:p>
    <w:p w14:paraId="0018B88E" w14:textId="77777777" w:rsidR="00A25212" w:rsidRPr="0060044C" w:rsidRDefault="00A25212" w:rsidP="00A25212">
      <w:pPr>
        <w:pStyle w:val="NoSpacing"/>
      </w:pPr>
      <w:r w:rsidRPr="0060044C">
        <w:t>Applicant’s Signature: _____________________________________________</w:t>
      </w:r>
      <w:proofErr w:type="gramStart"/>
      <w:r w:rsidRPr="0060044C">
        <w:t>_  Date</w:t>
      </w:r>
      <w:proofErr w:type="gramEnd"/>
      <w:r w:rsidRPr="0060044C">
        <w:t>: __________</w:t>
      </w:r>
    </w:p>
    <w:p w14:paraId="4F6CC340" w14:textId="77777777" w:rsidR="00A25212" w:rsidRPr="0060044C" w:rsidRDefault="00A25212" w:rsidP="00A25212">
      <w:pPr>
        <w:pStyle w:val="NoSpacing"/>
      </w:pPr>
    </w:p>
    <w:p w14:paraId="1A8B59C7" w14:textId="77777777" w:rsidR="00A25212" w:rsidRPr="0060044C" w:rsidRDefault="00A25212" w:rsidP="00A25212">
      <w:pPr>
        <w:pStyle w:val="NoSpacing"/>
      </w:pPr>
    </w:p>
    <w:p w14:paraId="6EFFDB24" w14:textId="77777777" w:rsidR="00A25212" w:rsidRPr="0060044C" w:rsidRDefault="00A25212" w:rsidP="00A25212">
      <w:pPr>
        <w:pStyle w:val="NoSpacing"/>
      </w:pPr>
      <w:r w:rsidRPr="0060044C">
        <w:t>Parent’s Signature: _______________________________________________</w:t>
      </w:r>
      <w:proofErr w:type="gramStart"/>
      <w:r w:rsidRPr="0060044C">
        <w:t>_  Date</w:t>
      </w:r>
      <w:proofErr w:type="gramEnd"/>
      <w:r w:rsidRPr="0060044C">
        <w:t>: __________</w:t>
      </w:r>
    </w:p>
    <w:p w14:paraId="3FF116B6" w14:textId="6886E897" w:rsidR="00A25212" w:rsidRPr="0060044C" w:rsidRDefault="00A25212" w:rsidP="00A25212">
      <w:pPr>
        <w:pStyle w:val="NoSpacing"/>
      </w:pPr>
      <w:r w:rsidRPr="0060044C">
        <w:t>(Recommended if applicant is under 18)</w:t>
      </w:r>
    </w:p>
    <w:p w14:paraId="32DBB2E4" w14:textId="77777777" w:rsidR="00A25212" w:rsidRPr="0060044C" w:rsidRDefault="00A25212" w:rsidP="00A25212">
      <w:pPr>
        <w:pStyle w:val="NoSpacing"/>
      </w:pPr>
    </w:p>
    <w:p w14:paraId="316AAD05" w14:textId="77777777" w:rsidR="00A25212" w:rsidRPr="0060044C" w:rsidRDefault="00A25212" w:rsidP="00A25212">
      <w:pPr>
        <w:pStyle w:val="NoSpacing"/>
      </w:pPr>
    </w:p>
    <w:p w14:paraId="647C6AA3" w14:textId="77777777" w:rsidR="00A25212" w:rsidRPr="0060044C" w:rsidRDefault="00A25212" w:rsidP="00A25212">
      <w:pPr>
        <w:pStyle w:val="NoSpacing"/>
      </w:pPr>
    </w:p>
    <w:p w14:paraId="1413D68B" w14:textId="581A587A" w:rsidR="00A25212" w:rsidRPr="0060044C" w:rsidRDefault="00A25212">
      <w:r w:rsidRPr="0060044C">
        <w:br w:type="page"/>
      </w:r>
    </w:p>
    <w:p w14:paraId="3ECF8297" w14:textId="77777777" w:rsidR="009D6B2A" w:rsidRPr="0060044C" w:rsidRDefault="009D6B2A" w:rsidP="009D6B2A">
      <w:pPr>
        <w:pStyle w:val="NoSpacing"/>
        <w:jc w:val="center"/>
        <w:rPr>
          <w:b/>
          <w:sz w:val="28"/>
          <w:szCs w:val="28"/>
        </w:rPr>
      </w:pPr>
      <w:r w:rsidRPr="0060044C">
        <w:rPr>
          <w:b/>
          <w:sz w:val="28"/>
          <w:szCs w:val="28"/>
        </w:rPr>
        <w:lastRenderedPageBreak/>
        <w:t>REFERRAL FORM</w:t>
      </w:r>
    </w:p>
    <w:p w14:paraId="4D3DF94C" w14:textId="7953A7A8" w:rsidR="00A25212" w:rsidRPr="0060044C" w:rsidRDefault="00A25212" w:rsidP="00A25212">
      <w:pPr>
        <w:pStyle w:val="NoSpacing"/>
      </w:pPr>
      <w:r w:rsidRPr="0060044C">
        <w:rPr>
          <w:b/>
        </w:rPr>
        <w:t>Applicants:</w:t>
      </w:r>
      <w:r w:rsidRPr="0060044C">
        <w:t xml:space="preserve"> Please give this and the following pages to your mental health professio</w:t>
      </w:r>
      <w:r w:rsidR="00497209">
        <w:t>nal(s)</w:t>
      </w:r>
      <w:r w:rsidRPr="0060044C">
        <w:t xml:space="preserve"> (therapist or </w:t>
      </w:r>
      <w:r w:rsidR="00497209">
        <w:t xml:space="preserve">prescriber) </w:t>
      </w:r>
      <w:proofErr w:type="gramStart"/>
      <w:r w:rsidR="00497209">
        <w:t>A</w:t>
      </w:r>
      <w:r w:rsidRPr="0060044C">
        <w:t>ll</w:t>
      </w:r>
      <w:proofErr w:type="gramEnd"/>
      <w:r w:rsidRPr="0060044C">
        <w:t xml:space="preserve"> applicants </w:t>
      </w:r>
      <w:r w:rsidR="00497209">
        <w:t xml:space="preserve">must </w:t>
      </w:r>
      <w:r w:rsidRPr="0060044C">
        <w:t>get this form completed</w:t>
      </w:r>
      <w:r w:rsidR="00497209">
        <w:t xml:space="preserve"> to be eligible for services</w:t>
      </w:r>
      <w:r w:rsidRPr="0060044C">
        <w:t>. This form</w:t>
      </w:r>
      <w:r w:rsidR="00497209">
        <w:t xml:space="preserve"> must include a Priority Population Diagnosis listed as the primary</w:t>
      </w:r>
      <w:r w:rsidRPr="0060044C">
        <w:t xml:space="preserve"> if you would like additional Psychiatric Rehabilitation Program (PRP, sometimes called Supported Living or Case Management</w:t>
      </w:r>
      <w:r w:rsidR="00497209">
        <w:t>)</w:t>
      </w:r>
      <w:r w:rsidRPr="0060044C">
        <w:t xml:space="preserve"> Services. If you are not currently receiving clinical services from a mental health professional but would like to be, </w:t>
      </w:r>
      <w:r w:rsidR="00497209">
        <w:t>get your most recent healthcare providers to complete this form MD-HT service providers will</w:t>
      </w:r>
      <w:r w:rsidRPr="0060044C">
        <w:t xml:space="preserve"> be able to assist you with getting</w:t>
      </w:r>
      <w:r w:rsidR="00497209">
        <w:t xml:space="preserve"> new</w:t>
      </w:r>
      <w:r w:rsidRPr="0060044C">
        <w:t xml:space="preserve"> services after you are enrolled.</w:t>
      </w:r>
      <w:r w:rsidR="00497209">
        <w:t xml:space="preserve"> </w:t>
      </w:r>
      <w:r w:rsidRPr="0060044C">
        <w:t xml:space="preserve"> </w:t>
      </w:r>
    </w:p>
    <w:p w14:paraId="5D91C45B" w14:textId="77777777" w:rsidR="00A25212" w:rsidRPr="0060044C" w:rsidRDefault="00A25212" w:rsidP="00A25212">
      <w:pPr>
        <w:pStyle w:val="NoSpacing"/>
      </w:pPr>
    </w:p>
    <w:p w14:paraId="5FD57D5F" w14:textId="1953CA60" w:rsidR="00A25212" w:rsidRPr="00497209" w:rsidRDefault="00A25212" w:rsidP="00A25212">
      <w:pPr>
        <w:pStyle w:val="NoSpacing"/>
      </w:pPr>
      <w:r w:rsidRPr="0060044C">
        <w:rPr>
          <w:b/>
        </w:rPr>
        <w:t>Clinicians:</w:t>
      </w:r>
      <w:r w:rsidRPr="0060044C">
        <w:t xml:space="preserve"> The information in this form will be used to determine whether the applicant meets the Medical Necessity Criteria for grant-funded services. </w:t>
      </w:r>
      <w:r w:rsidRPr="00497209">
        <w:rPr>
          <w:b/>
          <w:i/>
        </w:rPr>
        <w:t>Please complete to the best of your ability and elaborate wherever possible.</w:t>
      </w:r>
      <w:r w:rsidRPr="00497209">
        <w:rPr>
          <w:b/>
        </w:rPr>
        <w:t xml:space="preserve"> </w:t>
      </w:r>
      <w:r w:rsidR="00497209">
        <w:rPr>
          <w:b/>
        </w:rPr>
        <w:t xml:space="preserve"> </w:t>
      </w:r>
      <w:r w:rsidR="00497209">
        <w:t>Clearly demonstrated Medical Necessity is required for your patient/consumer to get services funded.</w:t>
      </w:r>
    </w:p>
    <w:p w14:paraId="2BFF0A92" w14:textId="77777777" w:rsidR="00A25212" w:rsidRPr="0060044C" w:rsidRDefault="00A25212" w:rsidP="00A25212">
      <w:pPr>
        <w:pStyle w:val="NoSpacing"/>
      </w:pPr>
    </w:p>
    <w:tbl>
      <w:tblPr>
        <w:tblStyle w:val="TableGrid"/>
        <w:tblW w:w="0" w:type="auto"/>
        <w:tblLook w:val="04A0" w:firstRow="1" w:lastRow="0" w:firstColumn="1" w:lastColumn="0" w:noHBand="0" w:noVBand="1"/>
      </w:tblPr>
      <w:tblGrid>
        <w:gridCol w:w="5395"/>
        <w:gridCol w:w="5395"/>
      </w:tblGrid>
      <w:tr w:rsidR="0060044C" w14:paraId="33FBD9B3" w14:textId="77777777" w:rsidTr="0060044C">
        <w:tc>
          <w:tcPr>
            <w:tcW w:w="5395" w:type="dxa"/>
          </w:tcPr>
          <w:p w14:paraId="03616558" w14:textId="7B14D7AF" w:rsidR="0060044C" w:rsidRDefault="0060044C" w:rsidP="00331D08">
            <w:pPr>
              <w:pStyle w:val="NoSpacing"/>
            </w:pPr>
            <w:r>
              <w:t xml:space="preserve">Applicant’s Name: </w:t>
            </w:r>
          </w:p>
        </w:tc>
        <w:tc>
          <w:tcPr>
            <w:tcW w:w="5395" w:type="dxa"/>
          </w:tcPr>
          <w:p w14:paraId="4A798BFA" w14:textId="28D1D847" w:rsidR="0060044C" w:rsidRDefault="0060044C" w:rsidP="00331D08">
            <w:pPr>
              <w:pStyle w:val="NoSpacing"/>
            </w:pPr>
            <w:r>
              <w:t xml:space="preserve">Date of Birth: </w:t>
            </w:r>
          </w:p>
        </w:tc>
      </w:tr>
      <w:tr w:rsidR="0060044C" w14:paraId="62914D12" w14:textId="77777777" w:rsidTr="0060044C">
        <w:tc>
          <w:tcPr>
            <w:tcW w:w="5395" w:type="dxa"/>
          </w:tcPr>
          <w:p w14:paraId="3CC749C6" w14:textId="370339D1" w:rsidR="0060044C" w:rsidRDefault="0060044C" w:rsidP="00A25212">
            <w:pPr>
              <w:pStyle w:val="NoSpacing"/>
            </w:pPr>
            <w:r>
              <w:t xml:space="preserve">Clinician’s Name &amp; Credentials: </w:t>
            </w:r>
          </w:p>
          <w:p w14:paraId="5FDB86BC" w14:textId="264EEC2D" w:rsidR="0060044C" w:rsidRDefault="0060044C" w:rsidP="00A25212">
            <w:pPr>
              <w:pStyle w:val="NoSpacing"/>
            </w:pPr>
          </w:p>
        </w:tc>
        <w:tc>
          <w:tcPr>
            <w:tcW w:w="5395" w:type="dxa"/>
          </w:tcPr>
          <w:p w14:paraId="2366C10B" w14:textId="77777777" w:rsidR="0060044C" w:rsidRDefault="0060044C" w:rsidP="00331D08">
            <w:pPr>
              <w:pStyle w:val="NoSpacing"/>
            </w:pPr>
            <w:r w:rsidRPr="0060044C">
              <w:t>Preferred Contact (Phone # and/or E-mail):</w:t>
            </w:r>
          </w:p>
          <w:p w14:paraId="03CCCAEB" w14:textId="1EDD1B23" w:rsidR="00331D08" w:rsidRDefault="00331D08" w:rsidP="00331D08">
            <w:pPr>
              <w:pStyle w:val="NoSpacing"/>
            </w:pPr>
          </w:p>
        </w:tc>
      </w:tr>
    </w:tbl>
    <w:p w14:paraId="72455096" w14:textId="77777777" w:rsidR="00A25212" w:rsidRPr="0060044C" w:rsidRDefault="00A25212" w:rsidP="00A25212">
      <w:pPr>
        <w:pStyle w:val="NoSpacing"/>
      </w:pPr>
    </w:p>
    <w:tbl>
      <w:tblPr>
        <w:tblStyle w:val="TableGrid"/>
        <w:tblW w:w="0" w:type="auto"/>
        <w:tblLook w:val="04A0" w:firstRow="1" w:lastRow="0" w:firstColumn="1" w:lastColumn="0" w:noHBand="0" w:noVBand="1"/>
      </w:tblPr>
      <w:tblGrid>
        <w:gridCol w:w="8185"/>
        <w:gridCol w:w="2605"/>
      </w:tblGrid>
      <w:tr w:rsidR="0060044C" w14:paraId="4E0E5033" w14:textId="77777777" w:rsidTr="0060044C">
        <w:tc>
          <w:tcPr>
            <w:tcW w:w="8185" w:type="dxa"/>
          </w:tcPr>
          <w:p w14:paraId="0F677B79" w14:textId="6B4D6918" w:rsidR="0060044C" w:rsidRDefault="0060044C" w:rsidP="00A25212">
            <w:pPr>
              <w:pStyle w:val="NoSpacing"/>
            </w:pPr>
            <w:r w:rsidRPr="0060044C">
              <w:t>Primary Diagnosis: Please see attached lists of eligible diagnoses. The Priority Population Diagnosis must be listed first.</w:t>
            </w:r>
          </w:p>
        </w:tc>
        <w:tc>
          <w:tcPr>
            <w:tcW w:w="2605" w:type="dxa"/>
          </w:tcPr>
          <w:p w14:paraId="0FF89239" w14:textId="1454BE54" w:rsidR="0060044C" w:rsidRDefault="004F0665" w:rsidP="00A25212">
            <w:pPr>
              <w:pStyle w:val="NoSpacing"/>
            </w:pPr>
            <w:r w:rsidRPr="004F0665">
              <w:t>ICD-</w:t>
            </w:r>
            <w:r>
              <w:t>9 or ICD-</w:t>
            </w:r>
            <w:r w:rsidRPr="004F0665">
              <w:t>10 Codes:</w:t>
            </w:r>
          </w:p>
        </w:tc>
      </w:tr>
      <w:tr w:rsidR="0060044C" w14:paraId="187BE238" w14:textId="77777777" w:rsidTr="0060044C">
        <w:tc>
          <w:tcPr>
            <w:tcW w:w="8185" w:type="dxa"/>
          </w:tcPr>
          <w:p w14:paraId="692165F0" w14:textId="5103B355" w:rsidR="004F0665" w:rsidRDefault="004F0665" w:rsidP="00A25212">
            <w:pPr>
              <w:pStyle w:val="NoSpacing"/>
            </w:pPr>
          </w:p>
          <w:p w14:paraId="01187C85" w14:textId="115BA16D" w:rsidR="0060044C" w:rsidRDefault="004F0665" w:rsidP="00A25212">
            <w:pPr>
              <w:pStyle w:val="NoSpacing"/>
            </w:pPr>
            <w:r>
              <w:t xml:space="preserve">Primary: </w:t>
            </w:r>
            <w:r w:rsidR="00331D08">
              <w:t>______________</w:t>
            </w:r>
            <w:r>
              <w:t>______________________________________</w:t>
            </w:r>
          </w:p>
          <w:p w14:paraId="4150955C" w14:textId="77777777" w:rsidR="004F0665" w:rsidRDefault="004F0665" w:rsidP="00A25212">
            <w:pPr>
              <w:pStyle w:val="NoSpacing"/>
            </w:pPr>
          </w:p>
          <w:p w14:paraId="41CACA30" w14:textId="66C7485C" w:rsidR="004F0665" w:rsidRDefault="004F0665" w:rsidP="00A25212">
            <w:pPr>
              <w:pStyle w:val="NoSpacing"/>
            </w:pPr>
            <w:r w:rsidRPr="004F0665">
              <w:t>Secondary/Additional Diagnoses - please list all:</w:t>
            </w:r>
          </w:p>
          <w:p w14:paraId="1BBB65B6" w14:textId="77777777" w:rsidR="004F0665" w:rsidRDefault="004F0665" w:rsidP="00A25212">
            <w:pPr>
              <w:pStyle w:val="NoSpacing"/>
            </w:pPr>
            <w:r>
              <w:t>___________________________________________________________</w:t>
            </w:r>
          </w:p>
          <w:p w14:paraId="4B7EB6D9" w14:textId="77777777" w:rsidR="004F0665" w:rsidRDefault="004F0665" w:rsidP="00A25212">
            <w:pPr>
              <w:pStyle w:val="NoSpacing"/>
            </w:pPr>
          </w:p>
          <w:p w14:paraId="360F5192" w14:textId="77777777" w:rsidR="004F0665" w:rsidRDefault="004F0665" w:rsidP="004F0665">
            <w:pPr>
              <w:pStyle w:val="NoSpacing"/>
            </w:pPr>
            <w:r>
              <w:t>___________________________________________________________</w:t>
            </w:r>
          </w:p>
          <w:p w14:paraId="7F39BB86" w14:textId="050E6460" w:rsidR="004F0665" w:rsidRDefault="004F0665" w:rsidP="00A25212">
            <w:pPr>
              <w:pStyle w:val="NoSpacing"/>
            </w:pPr>
            <w:r>
              <w:t xml:space="preserve"> </w:t>
            </w:r>
          </w:p>
          <w:p w14:paraId="1603A6CA" w14:textId="77777777" w:rsidR="004F0665" w:rsidRDefault="004F0665" w:rsidP="004F0665">
            <w:pPr>
              <w:pStyle w:val="NoSpacing"/>
            </w:pPr>
            <w:r>
              <w:t>___________________________________________________________</w:t>
            </w:r>
          </w:p>
          <w:p w14:paraId="586C624B" w14:textId="77777777" w:rsidR="004F0665" w:rsidRDefault="004F0665" w:rsidP="00A25212">
            <w:pPr>
              <w:pStyle w:val="NoSpacing"/>
            </w:pPr>
          </w:p>
          <w:p w14:paraId="25223DDE" w14:textId="77777777" w:rsidR="004F0665" w:rsidRDefault="004F0665" w:rsidP="004F0665">
            <w:pPr>
              <w:pStyle w:val="NoSpacing"/>
            </w:pPr>
            <w:r>
              <w:t>___________________________________________________________</w:t>
            </w:r>
          </w:p>
          <w:p w14:paraId="64DBFDA9" w14:textId="77777777" w:rsidR="004F0665" w:rsidRDefault="004F0665" w:rsidP="00A25212">
            <w:pPr>
              <w:pStyle w:val="NoSpacing"/>
            </w:pPr>
          </w:p>
          <w:p w14:paraId="2DAC471D" w14:textId="77777777" w:rsidR="004F0665" w:rsidRDefault="004F0665" w:rsidP="004F0665">
            <w:pPr>
              <w:pStyle w:val="NoSpacing"/>
            </w:pPr>
            <w:r>
              <w:t>___________________________________________________________</w:t>
            </w:r>
          </w:p>
          <w:p w14:paraId="669F3181" w14:textId="77777777" w:rsidR="004F0665" w:rsidRDefault="004F0665" w:rsidP="00A25212">
            <w:pPr>
              <w:pStyle w:val="NoSpacing"/>
            </w:pPr>
          </w:p>
          <w:p w14:paraId="7641C1BC" w14:textId="137EDE9B" w:rsidR="004F0665" w:rsidRDefault="004F0665" w:rsidP="00A25212">
            <w:pPr>
              <w:pStyle w:val="NoSpacing"/>
            </w:pPr>
            <w:r w:rsidRPr="004F0665">
              <w:t>Medical/Somatic Diagnoses:</w:t>
            </w:r>
          </w:p>
          <w:p w14:paraId="052EA1BA" w14:textId="77777777" w:rsidR="00331D08" w:rsidRDefault="00331D08" w:rsidP="00A25212">
            <w:pPr>
              <w:pStyle w:val="NoSpacing"/>
            </w:pPr>
          </w:p>
          <w:p w14:paraId="6CDC938B" w14:textId="77777777" w:rsidR="004F0665" w:rsidRDefault="004F0665" w:rsidP="00A25212">
            <w:pPr>
              <w:pStyle w:val="NoSpacing"/>
            </w:pPr>
          </w:p>
          <w:p w14:paraId="1A7C18E2" w14:textId="77777777" w:rsidR="004F0665" w:rsidRDefault="004F0665" w:rsidP="004F0665">
            <w:pPr>
              <w:pStyle w:val="NoSpacing"/>
            </w:pPr>
            <w:r>
              <w:t>___________________________________________________________</w:t>
            </w:r>
          </w:p>
          <w:p w14:paraId="25D364DA" w14:textId="77777777" w:rsidR="004F0665" w:rsidRDefault="004F0665" w:rsidP="004F0665">
            <w:pPr>
              <w:pStyle w:val="NoSpacing"/>
            </w:pPr>
            <w:r>
              <w:t xml:space="preserve"> </w:t>
            </w:r>
          </w:p>
          <w:p w14:paraId="39D0D55D" w14:textId="77777777" w:rsidR="004F0665" w:rsidRDefault="004F0665" w:rsidP="004F0665">
            <w:pPr>
              <w:pStyle w:val="NoSpacing"/>
            </w:pPr>
            <w:r>
              <w:t>___________________________________________________________</w:t>
            </w:r>
          </w:p>
          <w:p w14:paraId="1B962648" w14:textId="77777777" w:rsidR="004F0665" w:rsidRDefault="004F0665" w:rsidP="004F0665">
            <w:pPr>
              <w:pStyle w:val="NoSpacing"/>
            </w:pPr>
          </w:p>
          <w:p w14:paraId="6A47554C" w14:textId="77777777" w:rsidR="004F0665" w:rsidRDefault="004F0665" w:rsidP="004F0665">
            <w:pPr>
              <w:pStyle w:val="NoSpacing"/>
            </w:pPr>
            <w:r>
              <w:t>___________________________________________________________</w:t>
            </w:r>
          </w:p>
          <w:p w14:paraId="4DA026D7" w14:textId="77777777" w:rsidR="004F0665" w:rsidRDefault="004F0665" w:rsidP="004F0665">
            <w:pPr>
              <w:pStyle w:val="NoSpacing"/>
            </w:pPr>
          </w:p>
          <w:p w14:paraId="13FEE4F8" w14:textId="77777777" w:rsidR="004F0665" w:rsidRDefault="004F0665" w:rsidP="004F0665">
            <w:pPr>
              <w:pStyle w:val="NoSpacing"/>
            </w:pPr>
            <w:r>
              <w:t>___________________________________________________________</w:t>
            </w:r>
          </w:p>
          <w:p w14:paraId="65151BDA" w14:textId="77777777" w:rsidR="004F0665" w:rsidRDefault="004F0665" w:rsidP="00A25212">
            <w:pPr>
              <w:pStyle w:val="NoSpacing"/>
            </w:pPr>
          </w:p>
          <w:p w14:paraId="34A2AFEC" w14:textId="228BA8EA" w:rsidR="004F0665" w:rsidRDefault="004F0665" w:rsidP="00A25212">
            <w:pPr>
              <w:pStyle w:val="NoSpacing"/>
            </w:pPr>
            <w:r w:rsidRPr="004F0665">
              <w:t>Other Conditions that may be a Focus of Clinical Attention:</w:t>
            </w:r>
          </w:p>
          <w:p w14:paraId="62DBDEFD" w14:textId="77777777" w:rsidR="004F0665" w:rsidRDefault="004F0665" w:rsidP="00A25212">
            <w:pPr>
              <w:pStyle w:val="NoSpacing"/>
            </w:pPr>
          </w:p>
          <w:p w14:paraId="504116A6" w14:textId="77777777" w:rsidR="004F0665" w:rsidRDefault="004F0665" w:rsidP="004F0665">
            <w:pPr>
              <w:pStyle w:val="NoSpacing"/>
            </w:pPr>
            <w:r>
              <w:t>___________________________________________________________</w:t>
            </w:r>
          </w:p>
          <w:p w14:paraId="6C0EBE36" w14:textId="77777777" w:rsidR="004F0665" w:rsidRDefault="004F0665" w:rsidP="004F0665">
            <w:pPr>
              <w:pStyle w:val="NoSpacing"/>
            </w:pPr>
            <w:r>
              <w:t xml:space="preserve"> </w:t>
            </w:r>
          </w:p>
          <w:p w14:paraId="0CA40AA4" w14:textId="77777777" w:rsidR="004F0665" w:rsidRDefault="004F0665" w:rsidP="004F0665">
            <w:pPr>
              <w:pStyle w:val="NoSpacing"/>
            </w:pPr>
            <w:r>
              <w:t>___________________________________________________________</w:t>
            </w:r>
          </w:p>
          <w:p w14:paraId="0C38F426" w14:textId="77777777" w:rsidR="004F0665" w:rsidRDefault="004F0665" w:rsidP="004F0665">
            <w:pPr>
              <w:pStyle w:val="NoSpacing"/>
            </w:pPr>
          </w:p>
          <w:p w14:paraId="7FFAFC9D" w14:textId="77777777" w:rsidR="004F0665" w:rsidRDefault="004F0665" w:rsidP="004F0665">
            <w:pPr>
              <w:pStyle w:val="NoSpacing"/>
            </w:pPr>
            <w:r>
              <w:t>___________________________________________________________</w:t>
            </w:r>
          </w:p>
          <w:p w14:paraId="162796E9" w14:textId="3ECC61A5" w:rsidR="004F0665" w:rsidRDefault="004F0665" w:rsidP="00A25212">
            <w:pPr>
              <w:pStyle w:val="NoSpacing"/>
            </w:pPr>
          </w:p>
        </w:tc>
        <w:tc>
          <w:tcPr>
            <w:tcW w:w="2605" w:type="dxa"/>
          </w:tcPr>
          <w:p w14:paraId="4C73A2B6" w14:textId="48DE458E" w:rsidR="0060044C" w:rsidRDefault="0060044C" w:rsidP="00A25212">
            <w:pPr>
              <w:pStyle w:val="NoSpacing"/>
            </w:pPr>
          </w:p>
          <w:p w14:paraId="0B36056C" w14:textId="4530F8BB" w:rsidR="004F0665" w:rsidRDefault="004F0665" w:rsidP="00A25212">
            <w:pPr>
              <w:pStyle w:val="NoSpacing"/>
            </w:pPr>
            <w:r>
              <w:t>_________________</w:t>
            </w:r>
          </w:p>
          <w:p w14:paraId="327AC9E4" w14:textId="58DB58EC" w:rsidR="004F0665" w:rsidRDefault="004F0665" w:rsidP="00A25212">
            <w:pPr>
              <w:pStyle w:val="NoSpacing"/>
            </w:pPr>
          </w:p>
          <w:p w14:paraId="2B9FF883" w14:textId="77777777" w:rsidR="004F0665" w:rsidRDefault="004F0665" w:rsidP="00A25212">
            <w:pPr>
              <w:pStyle w:val="NoSpacing"/>
            </w:pPr>
          </w:p>
          <w:p w14:paraId="77B6EF1D" w14:textId="77777777" w:rsidR="004F0665" w:rsidRDefault="004F0665" w:rsidP="004F0665">
            <w:pPr>
              <w:pStyle w:val="NoSpacing"/>
            </w:pPr>
            <w:r>
              <w:t>_________________</w:t>
            </w:r>
          </w:p>
          <w:p w14:paraId="40001808" w14:textId="77777777" w:rsidR="004F0665" w:rsidRDefault="004F0665" w:rsidP="00A25212">
            <w:pPr>
              <w:pStyle w:val="NoSpacing"/>
            </w:pPr>
          </w:p>
          <w:p w14:paraId="5EA6C558" w14:textId="77777777" w:rsidR="004F0665" w:rsidRDefault="004F0665" w:rsidP="004F0665">
            <w:pPr>
              <w:pStyle w:val="NoSpacing"/>
            </w:pPr>
            <w:r>
              <w:t>_________________</w:t>
            </w:r>
          </w:p>
          <w:p w14:paraId="3EEDA406" w14:textId="77777777" w:rsidR="004F0665" w:rsidRDefault="004F0665" w:rsidP="00A25212">
            <w:pPr>
              <w:pStyle w:val="NoSpacing"/>
            </w:pPr>
          </w:p>
          <w:p w14:paraId="30F3CCF4" w14:textId="77777777" w:rsidR="004F0665" w:rsidRDefault="004F0665" w:rsidP="004F0665">
            <w:pPr>
              <w:pStyle w:val="NoSpacing"/>
            </w:pPr>
            <w:r>
              <w:t>_________________</w:t>
            </w:r>
          </w:p>
          <w:p w14:paraId="140A8296" w14:textId="77777777" w:rsidR="004F0665" w:rsidRDefault="004F0665" w:rsidP="00A25212">
            <w:pPr>
              <w:pStyle w:val="NoSpacing"/>
            </w:pPr>
          </w:p>
          <w:p w14:paraId="72407514" w14:textId="77777777" w:rsidR="004F0665" w:rsidRDefault="004F0665" w:rsidP="004F0665">
            <w:pPr>
              <w:pStyle w:val="NoSpacing"/>
            </w:pPr>
            <w:r>
              <w:t>_________________</w:t>
            </w:r>
          </w:p>
          <w:p w14:paraId="2DD87023" w14:textId="77777777" w:rsidR="004F0665" w:rsidRDefault="004F0665" w:rsidP="00A25212">
            <w:pPr>
              <w:pStyle w:val="NoSpacing"/>
            </w:pPr>
          </w:p>
          <w:p w14:paraId="6352A988" w14:textId="77777777" w:rsidR="004F0665" w:rsidRDefault="004F0665" w:rsidP="004F0665">
            <w:pPr>
              <w:pStyle w:val="NoSpacing"/>
            </w:pPr>
            <w:r>
              <w:t>_________________</w:t>
            </w:r>
          </w:p>
          <w:p w14:paraId="29D7DA1C" w14:textId="77777777" w:rsidR="004F0665" w:rsidRDefault="004F0665" w:rsidP="00A25212">
            <w:pPr>
              <w:pStyle w:val="NoSpacing"/>
            </w:pPr>
          </w:p>
          <w:p w14:paraId="58D73206" w14:textId="77777777" w:rsidR="004F0665" w:rsidRDefault="004F0665" w:rsidP="00A25212">
            <w:pPr>
              <w:pStyle w:val="NoSpacing"/>
            </w:pPr>
          </w:p>
          <w:p w14:paraId="52A6F675" w14:textId="77777777" w:rsidR="004F0665" w:rsidRDefault="004F0665" w:rsidP="00A25212">
            <w:pPr>
              <w:pStyle w:val="NoSpacing"/>
            </w:pPr>
          </w:p>
          <w:p w14:paraId="6A49BE05" w14:textId="77777777" w:rsidR="004F0665" w:rsidRDefault="004F0665" w:rsidP="00A25212">
            <w:pPr>
              <w:pStyle w:val="NoSpacing"/>
            </w:pPr>
          </w:p>
          <w:p w14:paraId="2A0BA5A7" w14:textId="77777777" w:rsidR="004F0665" w:rsidRDefault="004F0665" w:rsidP="004F0665">
            <w:pPr>
              <w:pStyle w:val="NoSpacing"/>
            </w:pPr>
            <w:r>
              <w:t>_________________</w:t>
            </w:r>
          </w:p>
          <w:p w14:paraId="1BDEB75C" w14:textId="77777777" w:rsidR="004F0665" w:rsidRDefault="004F0665" w:rsidP="004F0665">
            <w:pPr>
              <w:pStyle w:val="NoSpacing"/>
            </w:pPr>
          </w:p>
          <w:p w14:paraId="4A2D0708" w14:textId="77777777" w:rsidR="004F0665" w:rsidRDefault="004F0665" w:rsidP="004F0665">
            <w:pPr>
              <w:pStyle w:val="NoSpacing"/>
            </w:pPr>
            <w:r>
              <w:t>_________________</w:t>
            </w:r>
          </w:p>
          <w:p w14:paraId="3C73AA1A" w14:textId="77777777" w:rsidR="004F0665" w:rsidRDefault="004F0665" w:rsidP="004F0665">
            <w:pPr>
              <w:pStyle w:val="NoSpacing"/>
            </w:pPr>
          </w:p>
          <w:p w14:paraId="3C518C60" w14:textId="77777777" w:rsidR="004F0665" w:rsidRDefault="004F0665" w:rsidP="004F0665">
            <w:pPr>
              <w:pStyle w:val="NoSpacing"/>
            </w:pPr>
            <w:r>
              <w:t>_________________</w:t>
            </w:r>
          </w:p>
          <w:p w14:paraId="1F830C0E" w14:textId="77777777" w:rsidR="004F0665" w:rsidRDefault="004F0665" w:rsidP="004F0665">
            <w:pPr>
              <w:pStyle w:val="NoSpacing"/>
            </w:pPr>
          </w:p>
          <w:p w14:paraId="01722C03" w14:textId="77777777" w:rsidR="004F0665" w:rsidRDefault="004F0665" w:rsidP="004F0665">
            <w:pPr>
              <w:pStyle w:val="NoSpacing"/>
            </w:pPr>
            <w:r>
              <w:t>_________________</w:t>
            </w:r>
          </w:p>
          <w:p w14:paraId="140F280A" w14:textId="77777777" w:rsidR="004F0665" w:rsidRDefault="004F0665" w:rsidP="00A25212">
            <w:pPr>
              <w:pStyle w:val="NoSpacing"/>
            </w:pPr>
          </w:p>
          <w:p w14:paraId="247FBCE9" w14:textId="77777777" w:rsidR="004F0665" w:rsidRDefault="004F0665" w:rsidP="00A25212">
            <w:pPr>
              <w:pStyle w:val="NoSpacing"/>
            </w:pPr>
          </w:p>
          <w:p w14:paraId="537EFB3E" w14:textId="77777777" w:rsidR="004F0665" w:rsidRDefault="004F0665" w:rsidP="00A25212">
            <w:pPr>
              <w:pStyle w:val="NoSpacing"/>
            </w:pPr>
          </w:p>
          <w:p w14:paraId="49794B62" w14:textId="77777777" w:rsidR="004F0665" w:rsidRDefault="004F0665" w:rsidP="004F0665">
            <w:pPr>
              <w:pStyle w:val="NoSpacing"/>
            </w:pPr>
            <w:r>
              <w:t>_________________</w:t>
            </w:r>
          </w:p>
          <w:p w14:paraId="4D4DC644" w14:textId="77777777" w:rsidR="004F0665" w:rsidRDefault="004F0665" w:rsidP="004F0665">
            <w:pPr>
              <w:pStyle w:val="NoSpacing"/>
            </w:pPr>
          </w:p>
          <w:p w14:paraId="3BBC0C79" w14:textId="77777777" w:rsidR="004F0665" w:rsidRDefault="004F0665" w:rsidP="004F0665">
            <w:pPr>
              <w:pStyle w:val="NoSpacing"/>
            </w:pPr>
            <w:r>
              <w:t>_________________</w:t>
            </w:r>
          </w:p>
          <w:p w14:paraId="38375BC5" w14:textId="77777777" w:rsidR="004F0665" w:rsidRDefault="004F0665" w:rsidP="004F0665">
            <w:pPr>
              <w:pStyle w:val="NoSpacing"/>
            </w:pPr>
          </w:p>
          <w:p w14:paraId="3EC857ED" w14:textId="77777777" w:rsidR="004F0665" w:rsidRDefault="004F0665" w:rsidP="004F0665">
            <w:pPr>
              <w:pStyle w:val="NoSpacing"/>
            </w:pPr>
            <w:r>
              <w:t>_________________</w:t>
            </w:r>
          </w:p>
          <w:p w14:paraId="07D52F15" w14:textId="02E5E6E9" w:rsidR="004F0665" w:rsidRDefault="004F0665" w:rsidP="00A25212">
            <w:pPr>
              <w:pStyle w:val="NoSpacing"/>
            </w:pPr>
          </w:p>
        </w:tc>
      </w:tr>
    </w:tbl>
    <w:p w14:paraId="1A0A2882" w14:textId="77777777" w:rsidR="0060044C" w:rsidRPr="0060044C" w:rsidRDefault="0060044C" w:rsidP="00A25212">
      <w:pPr>
        <w:pStyle w:val="NoSpacing"/>
      </w:pPr>
    </w:p>
    <w:p w14:paraId="12C0D4C0" w14:textId="6BB3946E" w:rsidR="0060044C" w:rsidRDefault="004F0665" w:rsidP="00A25212">
      <w:pPr>
        <w:pStyle w:val="NoSpacing"/>
      </w:pPr>
      <w:r w:rsidRPr="004F0665">
        <w:t xml:space="preserve">Current Medications (if known; please list name, dosage, frequency, administration, and </w:t>
      </w:r>
      <w:r w:rsidR="00331D08">
        <w:t>purpose):</w:t>
      </w:r>
    </w:p>
    <w:p w14:paraId="3387617C" w14:textId="77777777" w:rsidR="00331D08" w:rsidRDefault="00331D08" w:rsidP="00A25212">
      <w:pPr>
        <w:pStyle w:val="NoSpacing"/>
      </w:pPr>
    </w:p>
    <w:p w14:paraId="0287FB1E" w14:textId="77777777" w:rsidR="004F0665" w:rsidRDefault="004F0665" w:rsidP="00A25212">
      <w:pPr>
        <w:pStyle w:val="NoSpacing"/>
      </w:pPr>
    </w:p>
    <w:p w14:paraId="35B96532" w14:textId="77777777" w:rsidR="004F0665" w:rsidRDefault="004F0665" w:rsidP="00A25212">
      <w:pPr>
        <w:pStyle w:val="NoSpacing"/>
      </w:pPr>
    </w:p>
    <w:p w14:paraId="246C0AF5" w14:textId="77777777" w:rsidR="004F0665" w:rsidRDefault="004F0665" w:rsidP="00A25212">
      <w:pPr>
        <w:pStyle w:val="NoSpacing"/>
      </w:pPr>
    </w:p>
    <w:p w14:paraId="5FED10AD" w14:textId="7A7B4CA4" w:rsidR="004F0665" w:rsidRPr="0060044C" w:rsidRDefault="004F0665" w:rsidP="00A25212">
      <w:pPr>
        <w:pStyle w:val="NoSpacing"/>
      </w:pPr>
      <w:r w:rsidRPr="004F0665">
        <w:t>Psychiatric Hospitalizations - if known please list hospitals and dates of admissions:</w:t>
      </w:r>
      <w:r>
        <w:t xml:space="preserve"> </w:t>
      </w:r>
    </w:p>
    <w:p w14:paraId="0AAE9535" w14:textId="77777777" w:rsidR="0060044C" w:rsidRDefault="0060044C" w:rsidP="00A25212">
      <w:pPr>
        <w:pStyle w:val="NoSpacing"/>
      </w:pPr>
    </w:p>
    <w:p w14:paraId="20F9A2A2" w14:textId="77777777" w:rsidR="004F0665" w:rsidRDefault="004F0665" w:rsidP="00A25212">
      <w:pPr>
        <w:pStyle w:val="NoSpacing"/>
      </w:pPr>
    </w:p>
    <w:p w14:paraId="23E0DBE6" w14:textId="77777777" w:rsidR="004F0665" w:rsidRDefault="004F0665" w:rsidP="00A25212">
      <w:pPr>
        <w:pStyle w:val="NoSpacing"/>
      </w:pPr>
    </w:p>
    <w:p w14:paraId="0460BF21" w14:textId="6F34D9F3" w:rsidR="004F0665" w:rsidRDefault="004F0665" w:rsidP="006F29B2">
      <w:pPr>
        <w:pStyle w:val="NoSpacing"/>
      </w:pPr>
      <w:r w:rsidRPr="00497209">
        <w:rPr>
          <w:b/>
        </w:rPr>
        <w:t xml:space="preserve">Medical Necessity Criteria </w:t>
      </w:r>
      <w:r>
        <w:t>-</w:t>
      </w:r>
      <w:r w:rsidR="00497209">
        <w:t xml:space="preserve"> </w:t>
      </w:r>
      <w:r w:rsidRPr="00497209">
        <w:rPr>
          <w:i/>
        </w:rPr>
        <w:t>Factors or Criteria justifying the need for MD-HT TAY Services</w:t>
      </w:r>
      <w:r w:rsidR="00497209" w:rsidRPr="00497209">
        <w:rPr>
          <w:i/>
        </w:rPr>
        <w:t xml:space="preserve"> and associated funding</w:t>
      </w:r>
      <w:r w:rsidRPr="00497209">
        <w:rPr>
          <w:i/>
        </w:rPr>
        <w:t>:</w:t>
      </w:r>
    </w:p>
    <w:p w14:paraId="12883AEA" w14:textId="12939A76" w:rsidR="004F0665" w:rsidRDefault="00645F26" w:rsidP="006F29B2">
      <w:pPr>
        <w:pStyle w:val="NoSpacing"/>
      </w:pPr>
      <w:sdt>
        <w:sdtPr>
          <w:id w:val="-943073732"/>
          <w14:checkbox>
            <w14:checked w14:val="0"/>
            <w14:checkedState w14:val="2612" w14:font="MS Gothic"/>
            <w14:uncheckedState w14:val="2610" w14:font="MS Gothic"/>
          </w14:checkbox>
        </w:sdtPr>
        <w:sdtEndPr/>
        <w:sdtContent>
          <w:r w:rsidR="004F0665">
            <w:rPr>
              <w:rFonts w:ascii="MS Gothic" w:eastAsia="MS Gothic" w:hAnsi="MS Gothic" w:hint="eastAsia"/>
            </w:rPr>
            <w:t>☐</w:t>
          </w:r>
        </w:sdtContent>
      </w:sdt>
      <w:r w:rsidR="004F0665" w:rsidRPr="004F0665">
        <w:t>The individual has a PBHS Specialty Mental Health diagnosis, as described in the DSM-5, e.g., 1) a psychotic disorder (e.g., Schizophrenia, Schizoaffective Disorder), 2) a major mood disorder (e.g., Major Depressive Disorder, Bipolar Disorder, 3) a major anxiety disorder (e.g., Agoraphobia,  Generalized Anxiety Disorder, Obsessive Compulsive Disorder, Panic Disorder, Post Traumatic Stress Disorder, Social Phobia).  The following Childhood Disorders may be present, but may not be the sole diagnosis:  Attention Deficit Hyperactivity Disorder, Oppositional Defiant Disorder, Conduct Disorder, or Learning Disorder. Exceptions to the diagnostic requirement may be made, on a case by case basis, for youth and young adults who do not have a TAY priority population diagnosis but who do have a history of Residential Treatment Center placement, or a history of multiple psychiatric hospitalizations.</w:t>
      </w:r>
    </w:p>
    <w:p w14:paraId="43996AD2" w14:textId="77777777" w:rsidR="004F0665" w:rsidRDefault="004F0665" w:rsidP="006F29B2">
      <w:pPr>
        <w:pStyle w:val="NoSpacing"/>
      </w:pPr>
    </w:p>
    <w:p w14:paraId="6FA3DED7" w14:textId="3CF0D530" w:rsidR="004F0665" w:rsidRDefault="004F0665" w:rsidP="006F29B2">
      <w:pPr>
        <w:pStyle w:val="NoSpacing"/>
      </w:pPr>
      <w:r w:rsidRPr="004F0665">
        <w:t xml:space="preserve">Impairments related to this disorder have resulted in </w:t>
      </w:r>
      <w:r w:rsidRPr="00DA1A00">
        <w:rPr>
          <w:b/>
          <w:i/>
        </w:rPr>
        <w:t>at least one</w:t>
      </w:r>
      <w:r w:rsidRPr="004F0665">
        <w:t xml:space="preserve"> of the following:</w:t>
      </w:r>
    </w:p>
    <w:p w14:paraId="21FD4C53" w14:textId="3840017F" w:rsidR="004F0665" w:rsidRPr="006F29B2" w:rsidRDefault="00645F26" w:rsidP="006F29B2">
      <w:pPr>
        <w:pStyle w:val="NoSpacing"/>
        <w:rPr>
          <w:rFonts w:cs="Times New Roman"/>
          <w:color w:val="000000"/>
        </w:rPr>
      </w:pPr>
      <w:sdt>
        <w:sdtPr>
          <w:rPr>
            <w:rFonts w:cs="Times New Roman"/>
            <w:color w:val="000000"/>
          </w:rPr>
          <w:id w:val="1023513208"/>
          <w14:checkbox>
            <w14:checked w14:val="0"/>
            <w14:checkedState w14:val="2612" w14:font="MS Gothic"/>
            <w14:uncheckedState w14:val="2610" w14:font="MS Gothic"/>
          </w14:checkbox>
        </w:sdtPr>
        <w:sdtEndPr/>
        <w:sdtContent>
          <w:r w:rsidR="006F29B2">
            <w:rPr>
              <w:rFonts w:ascii="MS Gothic" w:eastAsia="MS Gothic" w:hAnsi="MS Gothic" w:cs="Times New Roman" w:hint="eastAsia"/>
              <w:color w:val="000000"/>
            </w:rPr>
            <w:t>☐</w:t>
          </w:r>
        </w:sdtContent>
      </w:sdt>
      <w:r w:rsidR="004F0665" w:rsidRPr="006F29B2">
        <w:rPr>
          <w:rFonts w:cs="Times New Roman"/>
          <w:color w:val="000000"/>
        </w:rPr>
        <w:t xml:space="preserve"> A clear, current threat to the individual’s ability to function independently in the community or to live or be retained in his or her customary setting.</w:t>
      </w:r>
    </w:p>
    <w:p w14:paraId="185A9CC7" w14:textId="6ADC97A0" w:rsidR="004F0665" w:rsidRPr="006F29B2" w:rsidRDefault="00645F26" w:rsidP="006F29B2">
      <w:pPr>
        <w:pStyle w:val="NoSpacing"/>
        <w:rPr>
          <w:rFonts w:cs="Times New Roman"/>
          <w:color w:val="000000"/>
        </w:rPr>
      </w:pPr>
      <w:sdt>
        <w:sdtPr>
          <w:rPr>
            <w:rFonts w:cs="Times New Roman"/>
            <w:color w:val="000000"/>
          </w:rPr>
          <w:id w:val="1863474110"/>
          <w14:checkbox>
            <w14:checked w14:val="0"/>
            <w14:checkedState w14:val="2612" w14:font="MS Gothic"/>
            <w14:uncheckedState w14:val="2610" w14:font="MS Gothic"/>
          </w14:checkbox>
        </w:sdtPr>
        <w:sdtEndPr/>
        <w:sdtContent>
          <w:r w:rsidR="006F29B2">
            <w:rPr>
              <w:rFonts w:ascii="MS Gothic" w:eastAsia="MS Gothic" w:hAnsi="MS Gothic" w:cs="Times New Roman" w:hint="eastAsia"/>
              <w:color w:val="000000"/>
            </w:rPr>
            <w:t>☐</w:t>
          </w:r>
        </w:sdtContent>
      </w:sdt>
      <w:r w:rsidR="004F0665" w:rsidRPr="006F29B2">
        <w:rPr>
          <w:rFonts w:cs="Times New Roman"/>
          <w:color w:val="000000"/>
        </w:rPr>
        <w:t xml:space="preserve"> A significant inability to effectively negotiate the developmental tasks of emerging adulthood, to achieve developmental milestones, or to assume normative adult roles, including but not limited to:  exploring and discovering opportunities for employment, school, housing, and social/family relationships, and making life course decisions.   This significant inability, or dysfunction, is not solely defined as the failure to fully meet societal expectations of independence, such as residential stability, stable employment, progressive educational attainment and school completion, or the establishment of mature interpersonal and/or family relationships.  </w:t>
      </w:r>
    </w:p>
    <w:p w14:paraId="328B5A27" w14:textId="1990DE39" w:rsidR="004F0665" w:rsidRPr="006F29B2" w:rsidRDefault="00645F26" w:rsidP="006F29B2">
      <w:pPr>
        <w:pStyle w:val="NoSpacing"/>
        <w:rPr>
          <w:rFonts w:cs="Times New Roman"/>
          <w:color w:val="000000"/>
        </w:rPr>
      </w:pPr>
      <w:sdt>
        <w:sdtPr>
          <w:rPr>
            <w:rFonts w:cs="Times New Roman"/>
            <w:color w:val="000000"/>
          </w:rPr>
          <w:id w:val="1576553854"/>
          <w14:checkbox>
            <w14:checked w14:val="0"/>
            <w14:checkedState w14:val="2612" w14:font="MS Gothic"/>
            <w14:uncheckedState w14:val="2610" w14:font="MS Gothic"/>
          </w14:checkbox>
        </w:sdtPr>
        <w:sdtEndPr/>
        <w:sdtContent>
          <w:r w:rsidR="006F29B2">
            <w:rPr>
              <w:rFonts w:ascii="MS Gothic" w:eastAsia="MS Gothic" w:hAnsi="MS Gothic" w:cs="Times New Roman" w:hint="eastAsia"/>
              <w:color w:val="000000"/>
            </w:rPr>
            <w:t>☐</w:t>
          </w:r>
        </w:sdtContent>
      </w:sdt>
      <w:r w:rsidR="004F0665" w:rsidRPr="006F29B2">
        <w:rPr>
          <w:rFonts w:cs="Times New Roman"/>
          <w:color w:val="000000"/>
        </w:rPr>
        <w:t xml:space="preserve"> A significant inability to manage the symptoms of one’s illness and concomitant psychosocial stressors or to modulate one’s behavior in response to social cues or societal norms (not manifested primarily by criminal behavior).</w:t>
      </w:r>
    </w:p>
    <w:tbl>
      <w:tblPr>
        <w:tblStyle w:val="TableGrid"/>
        <w:tblW w:w="0" w:type="auto"/>
        <w:tblLook w:val="04A0" w:firstRow="1" w:lastRow="0" w:firstColumn="1" w:lastColumn="0" w:noHBand="0" w:noVBand="1"/>
      </w:tblPr>
      <w:tblGrid>
        <w:gridCol w:w="10790"/>
      </w:tblGrid>
      <w:tr w:rsidR="00DA1A00" w14:paraId="70120DF5" w14:textId="77777777" w:rsidTr="00DA1A00">
        <w:tc>
          <w:tcPr>
            <w:tcW w:w="10790" w:type="dxa"/>
          </w:tcPr>
          <w:p w14:paraId="6E940B1F" w14:textId="1726A706" w:rsidR="00DA1A00" w:rsidRDefault="00DA1A00" w:rsidP="006F29B2">
            <w:pPr>
              <w:pStyle w:val="NoSpacing"/>
              <w:rPr>
                <w:rFonts w:cs="Times New Roman"/>
                <w:u w:val="single"/>
              </w:rPr>
            </w:pPr>
            <w:r>
              <w:rPr>
                <w:rFonts w:cs="Times New Roman"/>
                <w:u w:val="single"/>
              </w:rPr>
              <w:t>Please Explain:</w:t>
            </w:r>
            <w:r w:rsidR="008525CC">
              <w:rPr>
                <w:rFonts w:cs="Times New Roman"/>
              </w:rPr>
              <w:t xml:space="preserve">   </w:t>
            </w:r>
          </w:p>
          <w:p w14:paraId="5F871BD3" w14:textId="77777777" w:rsidR="00DA1A00" w:rsidRDefault="00DA1A00" w:rsidP="006F29B2">
            <w:pPr>
              <w:pStyle w:val="NoSpacing"/>
              <w:rPr>
                <w:rFonts w:cs="Times New Roman"/>
                <w:u w:val="single"/>
              </w:rPr>
            </w:pPr>
          </w:p>
          <w:p w14:paraId="5D4358F3" w14:textId="77777777" w:rsidR="00DA1A00" w:rsidRDefault="00DA1A00" w:rsidP="006F29B2">
            <w:pPr>
              <w:pStyle w:val="NoSpacing"/>
              <w:rPr>
                <w:rFonts w:cs="Times New Roman"/>
                <w:u w:val="single"/>
              </w:rPr>
            </w:pPr>
          </w:p>
          <w:p w14:paraId="7BB8404F" w14:textId="77777777" w:rsidR="00DA1A00" w:rsidRDefault="00DA1A00" w:rsidP="006F29B2">
            <w:pPr>
              <w:pStyle w:val="NoSpacing"/>
              <w:rPr>
                <w:rFonts w:cs="Times New Roman"/>
                <w:u w:val="single"/>
              </w:rPr>
            </w:pPr>
          </w:p>
          <w:p w14:paraId="51B6E23D" w14:textId="3755B881" w:rsidR="00DA1A00" w:rsidRDefault="00DA1A00" w:rsidP="006F29B2">
            <w:pPr>
              <w:pStyle w:val="NoSpacing"/>
              <w:rPr>
                <w:rFonts w:cs="Times New Roman"/>
                <w:u w:val="single"/>
              </w:rPr>
            </w:pPr>
          </w:p>
        </w:tc>
      </w:tr>
    </w:tbl>
    <w:p w14:paraId="65A9F9E9" w14:textId="77777777" w:rsidR="006F29B2" w:rsidRDefault="006F29B2" w:rsidP="006F29B2">
      <w:pPr>
        <w:pStyle w:val="NoSpacing"/>
        <w:rPr>
          <w:rFonts w:cs="Times New Roman"/>
          <w:u w:val="single"/>
        </w:rPr>
      </w:pPr>
    </w:p>
    <w:p w14:paraId="6BE08C43" w14:textId="10BD2DA2" w:rsidR="004F0665" w:rsidRPr="006F29B2" w:rsidRDefault="004F0665" w:rsidP="006F29B2">
      <w:pPr>
        <w:pStyle w:val="NoSpacing"/>
        <w:rPr>
          <w:rFonts w:cs="Times New Roman"/>
        </w:rPr>
      </w:pPr>
      <w:r w:rsidRPr="006F29B2">
        <w:rPr>
          <w:rFonts w:cs="Times New Roman"/>
        </w:rPr>
        <w:t xml:space="preserve">Current presentation of symptoms related to this disorder include or have contributed to </w:t>
      </w:r>
      <w:r w:rsidRPr="00DA1A00">
        <w:rPr>
          <w:rFonts w:cs="Times New Roman"/>
          <w:b/>
          <w:i/>
        </w:rPr>
        <w:t>at least two</w:t>
      </w:r>
      <w:r w:rsidRPr="006F29B2">
        <w:rPr>
          <w:rFonts w:cs="Times New Roman"/>
        </w:rPr>
        <w:t xml:space="preserve"> of the following:</w:t>
      </w:r>
    </w:p>
    <w:p w14:paraId="2071D250" w14:textId="37443F95" w:rsidR="004F0665" w:rsidRPr="006F29B2" w:rsidRDefault="00645F26" w:rsidP="006F29B2">
      <w:pPr>
        <w:pStyle w:val="NoSpacing"/>
        <w:rPr>
          <w:rFonts w:cs="Times New Roman"/>
        </w:rPr>
      </w:pPr>
      <w:sdt>
        <w:sdtPr>
          <w:rPr>
            <w:rFonts w:cs="Times New Roman"/>
          </w:rPr>
          <w:id w:val="-293369598"/>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History of psychiatric hospitalization</w:t>
      </w:r>
    </w:p>
    <w:p w14:paraId="499E1729" w14:textId="4EC8C907" w:rsidR="004F0665" w:rsidRPr="006F29B2" w:rsidRDefault="00645F26" w:rsidP="006F29B2">
      <w:pPr>
        <w:pStyle w:val="NoSpacing"/>
        <w:rPr>
          <w:rFonts w:cs="Times New Roman"/>
        </w:rPr>
      </w:pPr>
      <w:sdt>
        <w:sdtPr>
          <w:rPr>
            <w:rFonts w:cs="Times New Roman"/>
          </w:rPr>
          <w:id w:val="-1848711115"/>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Residential Treatment Center placement</w:t>
      </w:r>
    </w:p>
    <w:p w14:paraId="50EB6067" w14:textId="2F55FCE3" w:rsidR="004F0665" w:rsidRPr="006F29B2" w:rsidRDefault="00645F26" w:rsidP="006F29B2">
      <w:pPr>
        <w:pStyle w:val="NoSpacing"/>
        <w:rPr>
          <w:rFonts w:cs="Times New Roman"/>
        </w:rPr>
      </w:pPr>
      <w:sdt>
        <w:sdtPr>
          <w:rPr>
            <w:rFonts w:cs="Times New Roman"/>
          </w:rPr>
          <w:id w:val="-187528918"/>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Multiple system-level involvement and/or residential care</w:t>
      </w:r>
    </w:p>
    <w:p w14:paraId="70DE2775" w14:textId="36712C1E" w:rsidR="004F0665" w:rsidRPr="006F29B2" w:rsidRDefault="00645F26" w:rsidP="006F29B2">
      <w:pPr>
        <w:pStyle w:val="NoSpacing"/>
        <w:rPr>
          <w:rFonts w:cs="Times New Roman"/>
        </w:rPr>
      </w:pPr>
      <w:sdt>
        <w:sdtPr>
          <w:rPr>
            <w:rFonts w:cs="Times New Roman"/>
          </w:rPr>
          <w:id w:val="788941033"/>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Substance use/abuse</w:t>
      </w:r>
    </w:p>
    <w:p w14:paraId="159C9DC1" w14:textId="685BB0E0" w:rsidR="004F0665" w:rsidRPr="006F29B2" w:rsidRDefault="00645F26" w:rsidP="006F29B2">
      <w:pPr>
        <w:pStyle w:val="NoSpacing"/>
        <w:rPr>
          <w:rFonts w:cs="Times New Roman"/>
        </w:rPr>
      </w:pPr>
      <w:sdt>
        <w:sdtPr>
          <w:rPr>
            <w:rFonts w:cs="Times New Roman"/>
          </w:rPr>
          <w:id w:val="2100978789"/>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Aggressive behavior</w:t>
      </w:r>
    </w:p>
    <w:p w14:paraId="345CBE78" w14:textId="35907270" w:rsidR="004F0665" w:rsidRPr="006F29B2" w:rsidRDefault="00645F26" w:rsidP="006F29B2">
      <w:pPr>
        <w:pStyle w:val="NoSpacing"/>
        <w:rPr>
          <w:rFonts w:cs="Times New Roman"/>
        </w:rPr>
      </w:pPr>
      <w:sdt>
        <w:sdtPr>
          <w:rPr>
            <w:rFonts w:cs="Times New Roman"/>
          </w:rPr>
          <w:id w:val="-2001810733"/>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Behaviors resulting in danger to self or others</w:t>
      </w:r>
    </w:p>
    <w:p w14:paraId="6503D4C3" w14:textId="59FBF0E3" w:rsidR="004F0665" w:rsidRPr="006F29B2" w:rsidRDefault="00645F26" w:rsidP="006F29B2">
      <w:pPr>
        <w:pStyle w:val="NoSpacing"/>
        <w:rPr>
          <w:rFonts w:cs="Times New Roman"/>
        </w:rPr>
      </w:pPr>
      <w:sdt>
        <w:sdtPr>
          <w:rPr>
            <w:rFonts w:cs="Times New Roman"/>
          </w:rPr>
          <w:id w:val="1949046715"/>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Psychosis/ Poor reality testing</w:t>
      </w:r>
    </w:p>
    <w:p w14:paraId="5F062E81" w14:textId="21C6BBDE" w:rsidR="004F0665" w:rsidRPr="006F29B2" w:rsidRDefault="00645F26" w:rsidP="006F29B2">
      <w:pPr>
        <w:pStyle w:val="NoSpacing"/>
        <w:rPr>
          <w:rFonts w:cs="Times New Roman"/>
        </w:rPr>
      </w:pPr>
      <w:sdt>
        <w:sdtPr>
          <w:rPr>
            <w:rFonts w:cs="Times New Roman"/>
          </w:rPr>
          <w:id w:val="-1743867029"/>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High levels of impulsivity, poor judgment, and inability to self</w:t>
      </w:r>
      <w:r w:rsidR="00497209">
        <w:rPr>
          <w:rFonts w:cs="Times New Roman"/>
        </w:rPr>
        <w:t>-</w:t>
      </w:r>
      <w:r w:rsidR="004F0665" w:rsidRPr="006F29B2">
        <w:rPr>
          <w:rFonts w:cs="Times New Roman"/>
        </w:rPr>
        <w:t>protect in community situations</w:t>
      </w:r>
    </w:p>
    <w:tbl>
      <w:tblPr>
        <w:tblStyle w:val="TableGrid"/>
        <w:tblW w:w="0" w:type="auto"/>
        <w:tblLook w:val="04A0" w:firstRow="1" w:lastRow="0" w:firstColumn="1" w:lastColumn="0" w:noHBand="0" w:noVBand="1"/>
      </w:tblPr>
      <w:tblGrid>
        <w:gridCol w:w="10790"/>
      </w:tblGrid>
      <w:tr w:rsidR="00DA1A00" w14:paraId="33D4B760" w14:textId="77777777" w:rsidTr="00DA1A00">
        <w:tc>
          <w:tcPr>
            <w:tcW w:w="10790" w:type="dxa"/>
          </w:tcPr>
          <w:p w14:paraId="42C393CB" w14:textId="3ABD088A" w:rsidR="00DA1A00" w:rsidRDefault="00DA1A00" w:rsidP="00DA1A00">
            <w:pPr>
              <w:pStyle w:val="NoSpacing"/>
              <w:rPr>
                <w:rFonts w:cs="Times New Roman"/>
                <w:u w:val="single"/>
              </w:rPr>
            </w:pPr>
            <w:r>
              <w:rPr>
                <w:rFonts w:cs="Times New Roman"/>
                <w:u w:val="single"/>
              </w:rPr>
              <w:t>Please Explain:</w:t>
            </w:r>
            <w:r w:rsidR="008525CC">
              <w:rPr>
                <w:rFonts w:cs="Times New Roman"/>
              </w:rPr>
              <w:t xml:space="preserve">   </w:t>
            </w:r>
          </w:p>
          <w:p w14:paraId="6409B115" w14:textId="77777777" w:rsidR="00DA1A00" w:rsidRDefault="00DA1A00" w:rsidP="006F29B2">
            <w:pPr>
              <w:pStyle w:val="NoSpacing"/>
              <w:rPr>
                <w:rFonts w:cs="Times New Roman"/>
              </w:rPr>
            </w:pPr>
          </w:p>
          <w:p w14:paraId="62DB5768" w14:textId="77777777" w:rsidR="00DA1A00" w:rsidRDefault="00DA1A00" w:rsidP="006F29B2">
            <w:pPr>
              <w:pStyle w:val="NoSpacing"/>
              <w:rPr>
                <w:rFonts w:cs="Times New Roman"/>
              </w:rPr>
            </w:pPr>
          </w:p>
          <w:p w14:paraId="13B51663" w14:textId="77777777" w:rsidR="00DA1A00" w:rsidRDefault="00DA1A00" w:rsidP="006F29B2">
            <w:pPr>
              <w:pStyle w:val="NoSpacing"/>
              <w:rPr>
                <w:rFonts w:cs="Times New Roman"/>
              </w:rPr>
            </w:pPr>
          </w:p>
          <w:p w14:paraId="0F0AFE91" w14:textId="77777777" w:rsidR="00DA1A00" w:rsidRDefault="00DA1A00" w:rsidP="006F29B2">
            <w:pPr>
              <w:pStyle w:val="NoSpacing"/>
              <w:rPr>
                <w:rFonts w:cs="Times New Roman"/>
              </w:rPr>
            </w:pPr>
          </w:p>
        </w:tc>
      </w:tr>
    </w:tbl>
    <w:p w14:paraId="0B32F9C3" w14:textId="77777777" w:rsidR="004F0665" w:rsidRDefault="004F0665" w:rsidP="006F29B2">
      <w:pPr>
        <w:pStyle w:val="NoSpacing"/>
        <w:rPr>
          <w:rFonts w:cs="Times New Roman"/>
        </w:rPr>
      </w:pPr>
    </w:p>
    <w:p w14:paraId="20BBD219" w14:textId="6CC02929" w:rsidR="006F29B2" w:rsidRPr="006F29B2" w:rsidRDefault="006F29B2" w:rsidP="006F29B2">
      <w:pPr>
        <w:pStyle w:val="NoSpacing"/>
        <w:rPr>
          <w:rFonts w:cs="Times New Roman"/>
        </w:rPr>
      </w:pPr>
      <w:r w:rsidRPr="006F29B2">
        <w:rPr>
          <w:rFonts w:cs="Times New Roman"/>
        </w:rPr>
        <w:t xml:space="preserve">Based on your assessment, </w:t>
      </w:r>
      <w:r w:rsidRPr="00DA1A00">
        <w:rPr>
          <w:rFonts w:cs="Times New Roman"/>
          <w:b/>
          <w:i/>
        </w:rPr>
        <w:t xml:space="preserve">all </w:t>
      </w:r>
      <w:r w:rsidRPr="006F29B2">
        <w:rPr>
          <w:rFonts w:cs="Times New Roman"/>
        </w:rPr>
        <w:t>of the following are true:</w:t>
      </w:r>
    </w:p>
    <w:p w14:paraId="65393D7A" w14:textId="55DD2AB2" w:rsidR="004F0665" w:rsidRPr="006F29B2" w:rsidRDefault="00645F26" w:rsidP="006F29B2">
      <w:pPr>
        <w:pStyle w:val="NoSpacing"/>
        <w:rPr>
          <w:rFonts w:cs="Times New Roman"/>
          <w:i/>
        </w:rPr>
      </w:pPr>
      <w:sdt>
        <w:sdtPr>
          <w:rPr>
            <w:rFonts w:cs="Times New Roman"/>
          </w:rPr>
          <w:id w:val="1642233074"/>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The individual, due to dysfunction, is at risk for requiring a higher level of care, or is returning from a higher level of care.</w:t>
      </w:r>
    </w:p>
    <w:p w14:paraId="5FF85C17" w14:textId="6D8DE525" w:rsidR="004F0665" w:rsidRPr="006F29B2" w:rsidRDefault="00645F26" w:rsidP="006F29B2">
      <w:pPr>
        <w:pStyle w:val="NoSpacing"/>
        <w:rPr>
          <w:rFonts w:cs="Times New Roman"/>
          <w:i/>
        </w:rPr>
      </w:pPr>
      <w:sdt>
        <w:sdtPr>
          <w:rPr>
            <w:rFonts w:cs="Times New Roman"/>
          </w:rPr>
          <w:id w:val="-1669012242"/>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The individual’s disorder can be expected to improve through medically necessary HT TAY services or there is clinical evidence that this intensity of services is needed to maintain the individual’s level of functioning; and</w:t>
      </w:r>
    </w:p>
    <w:p w14:paraId="3A05505B" w14:textId="747D5AAC" w:rsidR="004F0665" w:rsidRPr="006F29B2" w:rsidRDefault="00645F26" w:rsidP="006F29B2">
      <w:pPr>
        <w:pStyle w:val="NoSpacing"/>
        <w:rPr>
          <w:rFonts w:cs="Times New Roman"/>
          <w:i/>
        </w:rPr>
      </w:pPr>
      <w:sdt>
        <w:sdtPr>
          <w:rPr>
            <w:rFonts w:cs="Times New Roman"/>
          </w:rPr>
          <w:id w:val="-863816328"/>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The individual is judged to be in enough behavioral control to be safe in the HT TAY</w:t>
      </w:r>
      <w:r w:rsidR="006F29B2">
        <w:rPr>
          <w:rFonts w:cs="Times New Roman"/>
        </w:rPr>
        <w:t xml:space="preserve"> </w:t>
      </w:r>
      <w:r w:rsidR="004F0665" w:rsidRPr="006F29B2">
        <w:rPr>
          <w:rFonts w:cs="Times New Roman"/>
        </w:rPr>
        <w:t>program and benefit from the services provided.</w:t>
      </w:r>
    </w:p>
    <w:tbl>
      <w:tblPr>
        <w:tblStyle w:val="TableGrid"/>
        <w:tblW w:w="0" w:type="auto"/>
        <w:tblLook w:val="04A0" w:firstRow="1" w:lastRow="0" w:firstColumn="1" w:lastColumn="0" w:noHBand="0" w:noVBand="1"/>
      </w:tblPr>
      <w:tblGrid>
        <w:gridCol w:w="10790"/>
      </w:tblGrid>
      <w:tr w:rsidR="00DA1A00" w14:paraId="128BB95B" w14:textId="77777777" w:rsidTr="00DA1A00">
        <w:tc>
          <w:tcPr>
            <w:tcW w:w="10790" w:type="dxa"/>
          </w:tcPr>
          <w:p w14:paraId="155291FB" w14:textId="3B03EB95" w:rsidR="00DA1A00" w:rsidRDefault="00DA1A00" w:rsidP="00DA1A00">
            <w:pPr>
              <w:pStyle w:val="NoSpacing"/>
              <w:rPr>
                <w:rFonts w:cs="Times New Roman"/>
                <w:u w:val="single"/>
              </w:rPr>
            </w:pPr>
            <w:r>
              <w:rPr>
                <w:rFonts w:cs="Times New Roman"/>
                <w:u w:val="single"/>
              </w:rPr>
              <w:t>Please Explain:</w:t>
            </w:r>
            <w:r w:rsidR="008525CC">
              <w:rPr>
                <w:rFonts w:cs="Times New Roman"/>
              </w:rPr>
              <w:t xml:space="preserve">   </w:t>
            </w:r>
          </w:p>
          <w:p w14:paraId="1BB70D52" w14:textId="5D26BC4A" w:rsidR="00DA1A00" w:rsidRDefault="008525CC" w:rsidP="008525CC">
            <w:pPr>
              <w:pStyle w:val="NoSpacing"/>
              <w:tabs>
                <w:tab w:val="left" w:pos="1575"/>
              </w:tabs>
              <w:rPr>
                <w:rFonts w:cs="Times New Roman"/>
              </w:rPr>
            </w:pPr>
            <w:r>
              <w:rPr>
                <w:rFonts w:cs="Times New Roman"/>
              </w:rPr>
              <w:tab/>
            </w:r>
          </w:p>
          <w:p w14:paraId="5886D309" w14:textId="77777777" w:rsidR="00DA1A00" w:rsidRDefault="00DA1A00" w:rsidP="006F29B2">
            <w:pPr>
              <w:pStyle w:val="NoSpacing"/>
              <w:rPr>
                <w:rFonts w:cs="Times New Roman"/>
              </w:rPr>
            </w:pPr>
          </w:p>
          <w:p w14:paraId="744B9478" w14:textId="77777777" w:rsidR="00DA1A00" w:rsidRPr="00DA1A00" w:rsidRDefault="00DA1A00" w:rsidP="006F29B2">
            <w:pPr>
              <w:pStyle w:val="NoSpacing"/>
              <w:rPr>
                <w:rFonts w:cs="Times New Roman"/>
              </w:rPr>
            </w:pPr>
          </w:p>
        </w:tc>
      </w:tr>
    </w:tbl>
    <w:p w14:paraId="78E88939" w14:textId="77777777" w:rsidR="004F0665" w:rsidRDefault="004F0665" w:rsidP="006F29B2">
      <w:pPr>
        <w:pStyle w:val="NoSpacing"/>
        <w:rPr>
          <w:rFonts w:cs="Times New Roman"/>
          <w:i/>
        </w:rPr>
      </w:pPr>
    </w:p>
    <w:p w14:paraId="757FBB2C" w14:textId="77777777" w:rsidR="006F29B2" w:rsidRPr="006F29B2" w:rsidRDefault="006F29B2" w:rsidP="006F29B2">
      <w:pPr>
        <w:pStyle w:val="NoSpacing"/>
        <w:rPr>
          <w:rFonts w:cs="Times New Roman"/>
          <w:i/>
        </w:rPr>
      </w:pPr>
    </w:p>
    <w:p w14:paraId="7690B6E4" w14:textId="296DD48C" w:rsidR="004F0665" w:rsidRPr="006F29B2" w:rsidRDefault="006F29B2" w:rsidP="006F29B2">
      <w:pPr>
        <w:pStyle w:val="NoSpacing"/>
        <w:rPr>
          <w:rFonts w:cs="Times New Roman"/>
          <w:color w:val="000000"/>
        </w:rPr>
      </w:pPr>
      <w:r w:rsidRPr="006F29B2">
        <w:rPr>
          <w:rFonts w:cs="Times New Roman"/>
        </w:rPr>
        <w:t>The individual understands the following HT TAY Service Requirements:</w:t>
      </w:r>
    </w:p>
    <w:p w14:paraId="28C53207" w14:textId="5727CD66" w:rsidR="004F0665" w:rsidRPr="006F29B2" w:rsidRDefault="00645F26" w:rsidP="006F29B2">
      <w:pPr>
        <w:pStyle w:val="NoSpacing"/>
        <w:rPr>
          <w:rFonts w:cs="Times New Roman"/>
          <w:color w:val="000000"/>
        </w:rPr>
      </w:pPr>
      <w:sdt>
        <w:sdtPr>
          <w:rPr>
            <w:rFonts w:cs="Times New Roman"/>
            <w:color w:val="000000"/>
          </w:rPr>
          <w:id w:val="-568720271"/>
          <w14:checkbox>
            <w14:checked w14:val="0"/>
            <w14:checkedState w14:val="2612" w14:font="MS Gothic"/>
            <w14:uncheckedState w14:val="2610" w14:font="MS Gothic"/>
          </w14:checkbox>
        </w:sdtPr>
        <w:sdtEndPr/>
        <w:sdtContent>
          <w:r w:rsidR="006F29B2">
            <w:rPr>
              <w:rFonts w:ascii="MS Gothic" w:eastAsia="MS Gothic" w:hAnsi="MS Gothic" w:cs="Times New Roman" w:hint="eastAsia"/>
              <w:color w:val="000000"/>
            </w:rPr>
            <w:t>☐</w:t>
          </w:r>
        </w:sdtContent>
      </w:sdt>
      <w:r w:rsidR="004F0665" w:rsidRPr="006F29B2">
        <w:rPr>
          <w:rFonts w:cs="Times New Roman"/>
          <w:color w:val="000000"/>
        </w:rPr>
        <w:t>In order for HT TAY services to be safe/therapeutic for an individual, professional and/or social/natural supports must be identified and available to the individual outside of the program hours and the individual must be capable of seeking them as needed when not receiving HT TAY services.</w:t>
      </w:r>
    </w:p>
    <w:p w14:paraId="301D1148" w14:textId="661A0A4C" w:rsidR="004F0665" w:rsidRPr="006F29B2" w:rsidRDefault="00645F26" w:rsidP="006F29B2">
      <w:pPr>
        <w:pStyle w:val="NoSpacing"/>
        <w:rPr>
          <w:rFonts w:cs="Times New Roman"/>
          <w:color w:val="000000"/>
        </w:rPr>
      </w:pPr>
      <w:sdt>
        <w:sdtPr>
          <w:rPr>
            <w:rFonts w:cs="Times New Roman"/>
            <w:color w:val="000000"/>
          </w:rPr>
          <w:id w:val="-1793746569"/>
          <w14:checkbox>
            <w14:checked w14:val="0"/>
            <w14:checkedState w14:val="2612" w14:font="MS Gothic"/>
            <w14:uncheckedState w14:val="2610" w14:font="MS Gothic"/>
          </w14:checkbox>
        </w:sdtPr>
        <w:sdtEndPr/>
        <w:sdtContent>
          <w:r w:rsidR="006F29B2">
            <w:rPr>
              <w:rFonts w:ascii="MS Gothic" w:eastAsia="MS Gothic" w:hAnsi="MS Gothic" w:cs="Times New Roman" w:hint="eastAsia"/>
              <w:color w:val="000000"/>
            </w:rPr>
            <w:t>☐</w:t>
          </w:r>
        </w:sdtContent>
      </w:sdt>
      <w:r w:rsidR="004F0665" w:rsidRPr="006F29B2">
        <w:rPr>
          <w:rFonts w:cs="Times New Roman"/>
          <w:color w:val="000000"/>
        </w:rPr>
        <w:t>The individual’s condition must require a structured, integrated program of HT TAY services to develop independent living skills to support the discovery of young adult roles and identities.</w:t>
      </w:r>
    </w:p>
    <w:p w14:paraId="662CCFB8" w14:textId="70D90E1B" w:rsidR="004F0665" w:rsidRPr="006F29B2" w:rsidRDefault="00645F26" w:rsidP="006F29B2">
      <w:pPr>
        <w:pStyle w:val="NoSpacing"/>
        <w:rPr>
          <w:rFonts w:cs="Times New Roman"/>
          <w:color w:val="000000"/>
        </w:rPr>
      </w:pPr>
      <w:sdt>
        <w:sdtPr>
          <w:rPr>
            <w:rFonts w:cs="Times New Roman"/>
            <w:color w:val="000000"/>
          </w:rPr>
          <w:id w:val="-414703917"/>
          <w14:checkbox>
            <w14:checked w14:val="0"/>
            <w14:checkedState w14:val="2612" w14:font="MS Gothic"/>
            <w14:uncheckedState w14:val="2610" w14:font="MS Gothic"/>
          </w14:checkbox>
        </w:sdtPr>
        <w:sdtEndPr/>
        <w:sdtContent>
          <w:r w:rsidR="006F29B2">
            <w:rPr>
              <w:rFonts w:ascii="MS Gothic" w:eastAsia="MS Gothic" w:hAnsi="MS Gothic" w:cs="Times New Roman" w:hint="eastAsia"/>
              <w:color w:val="000000"/>
            </w:rPr>
            <w:t>☐</w:t>
          </w:r>
        </w:sdtContent>
      </w:sdt>
      <w:r w:rsidR="004F0665" w:rsidRPr="006F29B2">
        <w:rPr>
          <w:rFonts w:cs="Times New Roman"/>
          <w:color w:val="000000"/>
        </w:rPr>
        <w:t>The individual must be engaged in outpatient mental health treatment.</w:t>
      </w:r>
    </w:p>
    <w:p w14:paraId="6029BA81" w14:textId="69CF5F6A" w:rsidR="004F0665" w:rsidRPr="006F29B2" w:rsidRDefault="00645F26" w:rsidP="006F29B2">
      <w:pPr>
        <w:pStyle w:val="NoSpacing"/>
        <w:rPr>
          <w:rFonts w:cs="Times New Roman"/>
        </w:rPr>
      </w:pPr>
      <w:sdt>
        <w:sdtPr>
          <w:rPr>
            <w:rFonts w:cs="Times New Roman"/>
          </w:rPr>
          <w:id w:val="-95481918"/>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A comprehensive assessment and individualized plan for each TAY participant will be developed, maintained, and revised accordingly based on changes in individual needs, desires, characteristics, and/or circumstances.</w:t>
      </w:r>
    </w:p>
    <w:p w14:paraId="3BE4DFF3" w14:textId="2E83F713" w:rsidR="004F0665" w:rsidRPr="006F29B2" w:rsidRDefault="00645F26" w:rsidP="006F29B2">
      <w:pPr>
        <w:pStyle w:val="NoSpacing"/>
        <w:rPr>
          <w:rFonts w:cs="Times New Roman"/>
        </w:rPr>
      </w:pPr>
      <w:sdt>
        <w:sdtPr>
          <w:rPr>
            <w:rFonts w:cs="Times New Roman"/>
          </w:rPr>
          <w:id w:val="-281654830"/>
          <w14:checkbox>
            <w14:checked w14:val="0"/>
            <w14:checkedState w14:val="2612" w14:font="MS Gothic"/>
            <w14:uncheckedState w14:val="2610" w14:font="MS Gothic"/>
          </w14:checkbox>
        </w:sdtPr>
        <w:sdtEndPr/>
        <w:sdtContent>
          <w:r w:rsidR="006F29B2">
            <w:rPr>
              <w:rFonts w:ascii="MS Gothic" w:eastAsia="MS Gothic" w:hAnsi="MS Gothic" w:cs="Times New Roman" w:hint="eastAsia"/>
            </w:rPr>
            <w:t>☐</w:t>
          </w:r>
        </w:sdtContent>
      </w:sdt>
      <w:r w:rsidR="004F0665" w:rsidRPr="006F29B2">
        <w:rPr>
          <w:rFonts w:cs="Times New Roman"/>
        </w:rPr>
        <w:t>Family/caregiver participation is encouraged in the establishment, delivery and evaluation of the services provided.</w:t>
      </w:r>
    </w:p>
    <w:p w14:paraId="7E2F5C3D" w14:textId="77777777" w:rsidR="004F0665" w:rsidRDefault="004F0665" w:rsidP="006F29B2">
      <w:pPr>
        <w:pStyle w:val="NoSpacing"/>
      </w:pPr>
    </w:p>
    <w:tbl>
      <w:tblPr>
        <w:tblStyle w:val="TableGrid"/>
        <w:tblW w:w="0" w:type="auto"/>
        <w:tblLook w:val="04A0" w:firstRow="1" w:lastRow="0" w:firstColumn="1" w:lastColumn="0" w:noHBand="0" w:noVBand="1"/>
      </w:tblPr>
      <w:tblGrid>
        <w:gridCol w:w="10790"/>
      </w:tblGrid>
      <w:tr w:rsidR="00DA1A00" w14:paraId="7ABE4242" w14:textId="77777777" w:rsidTr="00DA1A00">
        <w:tc>
          <w:tcPr>
            <w:tcW w:w="10790" w:type="dxa"/>
          </w:tcPr>
          <w:p w14:paraId="7000C5D3" w14:textId="1A0DB308" w:rsidR="00DA1A00" w:rsidRDefault="00DA1A00" w:rsidP="006F29B2">
            <w:pPr>
              <w:pStyle w:val="NoSpacing"/>
            </w:pPr>
            <w:r>
              <w:t xml:space="preserve">Additional Comments, Considerations or Recommendations: </w:t>
            </w:r>
            <w:bookmarkStart w:id="0" w:name="_GoBack"/>
            <w:bookmarkEnd w:id="0"/>
          </w:p>
          <w:p w14:paraId="157E4658" w14:textId="77777777" w:rsidR="00DA1A00" w:rsidRDefault="00DA1A00" w:rsidP="006F29B2">
            <w:pPr>
              <w:pStyle w:val="NoSpacing"/>
            </w:pPr>
          </w:p>
          <w:p w14:paraId="285D6441" w14:textId="77777777" w:rsidR="00DA1A00" w:rsidRDefault="00DA1A00" w:rsidP="006F29B2">
            <w:pPr>
              <w:pStyle w:val="NoSpacing"/>
            </w:pPr>
          </w:p>
          <w:p w14:paraId="21DBD3A1" w14:textId="77777777" w:rsidR="00DA1A00" w:rsidRDefault="00DA1A00" w:rsidP="006F29B2">
            <w:pPr>
              <w:pStyle w:val="NoSpacing"/>
            </w:pPr>
          </w:p>
          <w:p w14:paraId="09189576" w14:textId="77777777" w:rsidR="00DA1A00" w:rsidRDefault="00DA1A00" w:rsidP="006F29B2">
            <w:pPr>
              <w:pStyle w:val="NoSpacing"/>
            </w:pPr>
          </w:p>
          <w:p w14:paraId="0F2A7C61" w14:textId="77777777" w:rsidR="00DA1A00" w:rsidRDefault="00DA1A00" w:rsidP="006F29B2">
            <w:pPr>
              <w:pStyle w:val="NoSpacing"/>
            </w:pPr>
          </w:p>
          <w:p w14:paraId="6BF244AA" w14:textId="77777777" w:rsidR="00DA1A00" w:rsidRDefault="00DA1A00" w:rsidP="006F29B2">
            <w:pPr>
              <w:pStyle w:val="NoSpacing"/>
            </w:pPr>
          </w:p>
          <w:p w14:paraId="48412D23" w14:textId="77777777" w:rsidR="00DA1A00" w:rsidRDefault="00DA1A00" w:rsidP="006F29B2">
            <w:pPr>
              <w:pStyle w:val="NoSpacing"/>
            </w:pPr>
          </w:p>
          <w:p w14:paraId="5B76E1B8" w14:textId="77777777" w:rsidR="00DA1A00" w:rsidRDefault="00DA1A00" w:rsidP="006F29B2">
            <w:pPr>
              <w:pStyle w:val="NoSpacing"/>
            </w:pPr>
          </w:p>
        </w:tc>
      </w:tr>
    </w:tbl>
    <w:p w14:paraId="4CBF7F88" w14:textId="77777777" w:rsidR="00DA1A00" w:rsidRDefault="00DA1A00" w:rsidP="006F29B2">
      <w:pPr>
        <w:pStyle w:val="NoSpacing"/>
      </w:pPr>
    </w:p>
    <w:p w14:paraId="698C576D" w14:textId="77777777" w:rsidR="00DA1A00" w:rsidRDefault="00DA1A00" w:rsidP="006F29B2">
      <w:pPr>
        <w:pStyle w:val="NoSpacing"/>
      </w:pPr>
    </w:p>
    <w:p w14:paraId="4802D454" w14:textId="77777777" w:rsidR="00DA1A00" w:rsidRPr="004F0665" w:rsidRDefault="00DA1A00" w:rsidP="006F29B2">
      <w:pPr>
        <w:pStyle w:val="NoSpacing"/>
      </w:pPr>
    </w:p>
    <w:p w14:paraId="7FA8A27A" w14:textId="30CEE353" w:rsidR="00497209" w:rsidRPr="0060044C" w:rsidRDefault="00497209" w:rsidP="00497209">
      <w:pPr>
        <w:pStyle w:val="NoSpacing"/>
      </w:pPr>
      <w:r w:rsidRPr="00497209">
        <w:rPr>
          <w:b/>
        </w:rPr>
        <w:t>Please note:</w:t>
      </w:r>
      <w:r>
        <w:t xml:space="preserve"> </w:t>
      </w:r>
      <w:r w:rsidRPr="0060044C">
        <w:t>Your signature constitutes a referral for services.</w:t>
      </w:r>
    </w:p>
    <w:p w14:paraId="669EC25B" w14:textId="77777777" w:rsidR="0060044C" w:rsidRDefault="0060044C" w:rsidP="006F29B2">
      <w:pPr>
        <w:pStyle w:val="NoSpacing"/>
      </w:pPr>
    </w:p>
    <w:p w14:paraId="17AA5E3C" w14:textId="77777777" w:rsidR="006F29B2" w:rsidRDefault="006F29B2" w:rsidP="006F29B2">
      <w:pPr>
        <w:pStyle w:val="NoSpacing"/>
      </w:pPr>
    </w:p>
    <w:p w14:paraId="7DEDDE76" w14:textId="77777777" w:rsidR="006F29B2" w:rsidRDefault="006F29B2" w:rsidP="006F29B2">
      <w:pPr>
        <w:pStyle w:val="NoSpacing"/>
      </w:pPr>
    </w:p>
    <w:p w14:paraId="297C5DB0" w14:textId="2322F67E" w:rsidR="006F29B2" w:rsidRPr="004F0665" w:rsidRDefault="006F29B2" w:rsidP="006F29B2">
      <w:pPr>
        <w:pStyle w:val="NoSpacing"/>
      </w:pPr>
      <w:r>
        <w:t>________________________________________________________</w:t>
      </w:r>
      <w:r>
        <w:tab/>
        <w:t>____________________</w:t>
      </w:r>
    </w:p>
    <w:p w14:paraId="73930E6C" w14:textId="0B5DABA7" w:rsidR="0060044C" w:rsidRPr="0060044C" w:rsidRDefault="006F29B2" w:rsidP="006F29B2">
      <w:pPr>
        <w:pStyle w:val="NoSpacing"/>
      </w:pPr>
      <w:r>
        <w:t>Referring Clinician’s Signature</w:t>
      </w:r>
      <w:r>
        <w:tab/>
      </w:r>
      <w:r>
        <w:tab/>
      </w:r>
      <w:r>
        <w:tab/>
      </w:r>
      <w:r>
        <w:tab/>
      </w:r>
      <w:r>
        <w:tab/>
      </w:r>
      <w:r>
        <w:tab/>
        <w:t>Date</w:t>
      </w:r>
    </w:p>
    <w:p w14:paraId="6B9D3E9E" w14:textId="77777777" w:rsidR="0060044C" w:rsidRPr="0060044C" w:rsidRDefault="0060044C" w:rsidP="006F29B2">
      <w:pPr>
        <w:pStyle w:val="NoSpacing"/>
      </w:pPr>
    </w:p>
    <w:p w14:paraId="0A781722" w14:textId="77777777" w:rsidR="0060044C" w:rsidRPr="0060044C" w:rsidRDefault="0060044C" w:rsidP="006F29B2">
      <w:pPr>
        <w:pStyle w:val="NoSpacing"/>
      </w:pPr>
    </w:p>
    <w:p w14:paraId="3CAD37E2" w14:textId="77777777" w:rsidR="0060044C" w:rsidRPr="0060044C" w:rsidRDefault="0060044C" w:rsidP="00A25212">
      <w:pPr>
        <w:pStyle w:val="NoSpacing"/>
      </w:pPr>
    </w:p>
    <w:p w14:paraId="5C45BB08" w14:textId="77777777" w:rsidR="0060044C" w:rsidRPr="0060044C" w:rsidRDefault="0060044C" w:rsidP="00A25212">
      <w:pPr>
        <w:pStyle w:val="NoSpacing"/>
      </w:pPr>
    </w:p>
    <w:p w14:paraId="7A250B41" w14:textId="77777777" w:rsidR="0060044C" w:rsidRPr="0060044C" w:rsidRDefault="0060044C" w:rsidP="00A25212">
      <w:pPr>
        <w:pStyle w:val="NoSpacing"/>
      </w:pPr>
    </w:p>
    <w:p w14:paraId="7A2DA549" w14:textId="77777777" w:rsidR="0060044C" w:rsidRPr="0060044C" w:rsidRDefault="0060044C" w:rsidP="00A25212">
      <w:pPr>
        <w:pStyle w:val="NoSpacing"/>
      </w:pPr>
    </w:p>
    <w:p w14:paraId="442AD848" w14:textId="1D088AEE" w:rsidR="0060044C" w:rsidRPr="0060044C" w:rsidRDefault="0060044C">
      <w:r w:rsidRPr="0060044C">
        <w:br w:type="page"/>
      </w:r>
    </w:p>
    <w:p w14:paraId="33FA6C6D" w14:textId="436B9AF5" w:rsidR="0060044C" w:rsidRPr="0060044C" w:rsidRDefault="0060044C" w:rsidP="0060044C">
      <w:pPr>
        <w:pStyle w:val="NoSpacing"/>
        <w:jc w:val="center"/>
        <w:rPr>
          <w:b/>
          <w:sz w:val="28"/>
          <w:szCs w:val="28"/>
        </w:rPr>
      </w:pPr>
      <w:r w:rsidRPr="0060044C">
        <w:rPr>
          <w:b/>
          <w:sz w:val="28"/>
          <w:szCs w:val="28"/>
        </w:rPr>
        <w:lastRenderedPageBreak/>
        <w:t>Priority Population Diagnoses – Adults</w:t>
      </w:r>
    </w:p>
    <w:p w14:paraId="7CE28AFD" w14:textId="77777777" w:rsidR="008D0BCE" w:rsidRDefault="008D0BCE" w:rsidP="0060044C">
      <w:pPr>
        <w:pStyle w:val="NoSpacing"/>
        <w:jc w:val="center"/>
      </w:pPr>
      <w:r>
        <w:t xml:space="preserve">SEVERELY MENTALLY ILL PRIORITY POPULATION DEFINITION - ADULTS (SMI) </w:t>
      </w:r>
    </w:p>
    <w:p w14:paraId="3CAD8340" w14:textId="19FB134F" w:rsidR="0060044C" w:rsidRDefault="008D0BCE" w:rsidP="0060044C">
      <w:pPr>
        <w:pStyle w:val="NoSpacing"/>
        <w:jc w:val="center"/>
      </w:pPr>
      <w:r>
        <w:t>Revised 9/1/03, 3/10/14, 7/8/14 Reviewed 05/10/07, 1/25/10</w:t>
      </w:r>
    </w:p>
    <w:p w14:paraId="502079DE" w14:textId="77777777" w:rsidR="008D0BCE" w:rsidRPr="0060044C" w:rsidRDefault="008D0BCE" w:rsidP="0060044C">
      <w:pPr>
        <w:pStyle w:val="NoSpacing"/>
        <w:jc w:val="center"/>
        <w:rPr>
          <w:sz w:val="28"/>
          <w:szCs w:val="28"/>
        </w:rPr>
      </w:pPr>
    </w:p>
    <w:p w14:paraId="318E1C8F" w14:textId="1CA2B6D1" w:rsidR="0060044C" w:rsidRPr="0060044C" w:rsidRDefault="0060044C" w:rsidP="0060044C">
      <w:pPr>
        <w:pStyle w:val="NoSpacing"/>
        <w:rPr>
          <w:b/>
        </w:rPr>
      </w:pPr>
      <w:r w:rsidRPr="0060044C">
        <w:rPr>
          <w:b/>
        </w:rPr>
        <w:t>Required for MD-HT supports with additional PRP:</w:t>
      </w:r>
    </w:p>
    <w:p w14:paraId="1E207DAD" w14:textId="77777777" w:rsidR="0060044C" w:rsidRPr="0060044C" w:rsidRDefault="0060044C" w:rsidP="008D0BCE">
      <w:pPr>
        <w:pStyle w:val="NoSpacing"/>
        <w:ind w:left="720"/>
      </w:pPr>
      <w:r w:rsidRPr="0060044C">
        <w:t>INCLUDED DIAGNOSES (DSM-5 – including ICD-9 and ICD-10 diagnosis codes):</w:t>
      </w:r>
    </w:p>
    <w:p w14:paraId="5F82129D" w14:textId="3F34BA77" w:rsidR="0060044C" w:rsidRPr="0060044C" w:rsidRDefault="0060044C" w:rsidP="008D0BCE">
      <w:pPr>
        <w:pStyle w:val="NoSpacing"/>
        <w:ind w:left="720"/>
      </w:pPr>
      <w:r w:rsidRPr="0060044C">
        <w:t xml:space="preserve">295.90/F20.9 </w:t>
      </w:r>
      <w:r>
        <w:tab/>
      </w:r>
      <w:r w:rsidRPr="0060044C">
        <w:t>Schizophrenia</w:t>
      </w:r>
    </w:p>
    <w:p w14:paraId="1C10F6CA" w14:textId="64E22F9C" w:rsidR="0060044C" w:rsidRPr="0060044C" w:rsidRDefault="0060044C" w:rsidP="008D0BCE">
      <w:pPr>
        <w:pStyle w:val="NoSpacing"/>
        <w:ind w:left="720"/>
      </w:pPr>
      <w:r w:rsidRPr="0060044C">
        <w:t xml:space="preserve">295.40/F20.81 </w:t>
      </w:r>
      <w:r>
        <w:tab/>
      </w:r>
      <w:r w:rsidRPr="0060044C">
        <w:t>Schizophreniform Disorder</w:t>
      </w:r>
    </w:p>
    <w:p w14:paraId="51D8707C" w14:textId="54495F58" w:rsidR="0060044C" w:rsidRPr="0060044C" w:rsidRDefault="0060044C" w:rsidP="008D0BCE">
      <w:pPr>
        <w:pStyle w:val="NoSpacing"/>
        <w:ind w:left="720"/>
      </w:pPr>
      <w:r w:rsidRPr="0060044C">
        <w:t xml:space="preserve">295.70/F25.0 </w:t>
      </w:r>
      <w:r>
        <w:tab/>
      </w:r>
      <w:r w:rsidRPr="0060044C">
        <w:t>Schizoaffective Disorder, Bipolar Type</w:t>
      </w:r>
    </w:p>
    <w:p w14:paraId="77601B5C" w14:textId="1DDB8D7C" w:rsidR="0060044C" w:rsidRPr="0060044C" w:rsidRDefault="0060044C" w:rsidP="008D0BCE">
      <w:pPr>
        <w:pStyle w:val="NoSpacing"/>
        <w:ind w:left="720"/>
      </w:pPr>
      <w:r w:rsidRPr="0060044C">
        <w:t xml:space="preserve">295.70/F25.1 </w:t>
      </w:r>
      <w:r>
        <w:tab/>
      </w:r>
      <w:r w:rsidRPr="0060044C">
        <w:t>Schizoaffective Disorder, Depressive Type</w:t>
      </w:r>
    </w:p>
    <w:p w14:paraId="3D06A237" w14:textId="0ACF91B6" w:rsidR="0060044C" w:rsidRPr="0060044C" w:rsidRDefault="0060044C" w:rsidP="008D0BCE">
      <w:pPr>
        <w:pStyle w:val="NoSpacing"/>
        <w:ind w:left="720"/>
      </w:pPr>
      <w:r w:rsidRPr="0060044C">
        <w:t xml:space="preserve">298.8/F28 </w:t>
      </w:r>
      <w:r>
        <w:tab/>
      </w:r>
      <w:r w:rsidRPr="0060044C">
        <w:t>Other Specified Schizophrenia Spectrum and Other Psychotic Disorder</w:t>
      </w:r>
    </w:p>
    <w:p w14:paraId="4289F351" w14:textId="5815A76A" w:rsidR="0060044C" w:rsidRPr="0060044C" w:rsidRDefault="0060044C" w:rsidP="008D0BCE">
      <w:pPr>
        <w:pStyle w:val="NoSpacing"/>
        <w:ind w:left="720"/>
      </w:pPr>
      <w:r w:rsidRPr="0060044C">
        <w:t xml:space="preserve">298.9/F29 </w:t>
      </w:r>
      <w:r>
        <w:tab/>
      </w:r>
      <w:r w:rsidRPr="0060044C">
        <w:t>Unspecified Schizophrenia Spectrum and Other Psychotic Disorder</w:t>
      </w:r>
    </w:p>
    <w:p w14:paraId="41485460" w14:textId="51C48578" w:rsidR="0060044C" w:rsidRPr="0060044C" w:rsidRDefault="0060044C" w:rsidP="008D0BCE">
      <w:pPr>
        <w:pStyle w:val="NoSpacing"/>
        <w:ind w:left="720"/>
      </w:pPr>
      <w:r w:rsidRPr="0060044C">
        <w:t xml:space="preserve">297.1/F22 </w:t>
      </w:r>
      <w:r>
        <w:tab/>
      </w:r>
      <w:r w:rsidRPr="0060044C">
        <w:t>Delusional Disorder</w:t>
      </w:r>
    </w:p>
    <w:p w14:paraId="0ED9BA93" w14:textId="7B411F03" w:rsidR="0060044C" w:rsidRPr="0060044C" w:rsidRDefault="0060044C" w:rsidP="008D0BCE">
      <w:pPr>
        <w:pStyle w:val="NoSpacing"/>
        <w:ind w:left="720"/>
      </w:pPr>
      <w:r w:rsidRPr="0060044C">
        <w:t xml:space="preserve">296.33/F33.2 </w:t>
      </w:r>
      <w:r>
        <w:tab/>
      </w:r>
      <w:r w:rsidRPr="0060044C">
        <w:t>Major Depressive Disorder, Recurrent Episode, Severe</w:t>
      </w:r>
    </w:p>
    <w:p w14:paraId="51D748C2" w14:textId="0C4FAECE" w:rsidR="0060044C" w:rsidRPr="0060044C" w:rsidRDefault="0060044C" w:rsidP="008D0BCE">
      <w:pPr>
        <w:pStyle w:val="NoSpacing"/>
        <w:ind w:left="720"/>
      </w:pPr>
      <w:r w:rsidRPr="0060044C">
        <w:t xml:space="preserve">296.34/F33.3 </w:t>
      </w:r>
      <w:r>
        <w:tab/>
      </w:r>
      <w:r w:rsidRPr="0060044C">
        <w:t>Major Depressive Disorder, Recurrent Episode, With Psychotic Features</w:t>
      </w:r>
    </w:p>
    <w:p w14:paraId="4B0F0C86" w14:textId="67F1B9EC" w:rsidR="0060044C" w:rsidRPr="0060044C" w:rsidRDefault="0060044C" w:rsidP="008D0BCE">
      <w:pPr>
        <w:pStyle w:val="NoSpacing"/>
        <w:ind w:left="720"/>
      </w:pPr>
      <w:r w:rsidRPr="0060044C">
        <w:t xml:space="preserve">296.43/F31.13 </w:t>
      </w:r>
      <w:r>
        <w:tab/>
      </w:r>
      <w:r w:rsidRPr="0060044C">
        <w:t>Bipolar I Disorder, Current or Most Recent Episode Manic, Severe</w:t>
      </w:r>
    </w:p>
    <w:p w14:paraId="1B60468D" w14:textId="3F768F91" w:rsidR="0060044C" w:rsidRPr="0060044C" w:rsidRDefault="0060044C" w:rsidP="008D0BCE">
      <w:pPr>
        <w:pStyle w:val="NoSpacing"/>
        <w:ind w:left="720"/>
      </w:pPr>
      <w:r w:rsidRPr="0060044C">
        <w:t xml:space="preserve">296.44/F31.2 </w:t>
      </w:r>
      <w:r>
        <w:tab/>
      </w:r>
      <w:r w:rsidRPr="0060044C">
        <w:t>Bipolar I Disorder, Current or Most Recent Episode Manic, With Psychotic Features</w:t>
      </w:r>
    </w:p>
    <w:p w14:paraId="577F48D7" w14:textId="426E78AE" w:rsidR="0060044C" w:rsidRPr="0060044C" w:rsidRDefault="0060044C" w:rsidP="008D0BCE">
      <w:pPr>
        <w:pStyle w:val="NoSpacing"/>
        <w:ind w:left="720"/>
      </w:pPr>
      <w:r w:rsidRPr="0060044C">
        <w:t xml:space="preserve">296.53/F31.4 </w:t>
      </w:r>
      <w:r>
        <w:tab/>
      </w:r>
      <w:r w:rsidRPr="0060044C">
        <w:t>Bipolar I Disorder, Current or Most Recent Episode Depressed, Severe</w:t>
      </w:r>
    </w:p>
    <w:p w14:paraId="491A5418" w14:textId="23187E3C" w:rsidR="0060044C" w:rsidRPr="0060044C" w:rsidRDefault="0060044C" w:rsidP="008D0BCE">
      <w:pPr>
        <w:pStyle w:val="NoSpacing"/>
        <w:ind w:left="720"/>
      </w:pPr>
      <w:r w:rsidRPr="0060044C">
        <w:t xml:space="preserve">296.54/F31.5 </w:t>
      </w:r>
      <w:r>
        <w:tab/>
      </w:r>
      <w:r w:rsidRPr="0060044C">
        <w:t>Bipolar I Disorder, Most Recent Episode Depressed, With Psychotic Features</w:t>
      </w:r>
    </w:p>
    <w:p w14:paraId="1218FD74" w14:textId="7DAF8129" w:rsidR="0060044C" w:rsidRPr="0060044C" w:rsidRDefault="0060044C" w:rsidP="008D0BCE">
      <w:pPr>
        <w:pStyle w:val="NoSpacing"/>
        <w:ind w:left="720"/>
      </w:pPr>
      <w:r w:rsidRPr="0060044C">
        <w:t xml:space="preserve">296.40/F31.0 </w:t>
      </w:r>
      <w:r>
        <w:tab/>
      </w:r>
      <w:r w:rsidRPr="0060044C">
        <w:t>Bipolar I Disorder, Current or Most Recent Episode Hypomanic</w:t>
      </w:r>
    </w:p>
    <w:p w14:paraId="63C011B9" w14:textId="38CDB956" w:rsidR="0060044C" w:rsidRPr="0060044C" w:rsidRDefault="0060044C" w:rsidP="008D0BCE">
      <w:pPr>
        <w:pStyle w:val="NoSpacing"/>
        <w:ind w:left="720"/>
      </w:pPr>
      <w:r w:rsidRPr="0060044C">
        <w:t xml:space="preserve">296.40/F31.9 </w:t>
      </w:r>
      <w:r>
        <w:tab/>
      </w:r>
      <w:r w:rsidRPr="0060044C">
        <w:t>Bipolar I Disorder, Current or Most Recent Episode Hypomanic, Unspecified</w:t>
      </w:r>
    </w:p>
    <w:p w14:paraId="5A74C417" w14:textId="474BE8DD" w:rsidR="0060044C" w:rsidRPr="0060044C" w:rsidRDefault="0060044C" w:rsidP="008D0BCE">
      <w:pPr>
        <w:pStyle w:val="NoSpacing"/>
        <w:ind w:left="720"/>
      </w:pPr>
      <w:r w:rsidRPr="0060044C">
        <w:t xml:space="preserve">296.7/F31.9 </w:t>
      </w:r>
      <w:r>
        <w:tab/>
      </w:r>
      <w:r w:rsidRPr="0060044C">
        <w:t>Bipolar I Disorder, Current or Most Recent Episode Unspecified</w:t>
      </w:r>
    </w:p>
    <w:p w14:paraId="4C93970C" w14:textId="46315135" w:rsidR="0060044C" w:rsidRPr="0060044C" w:rsidRDefault="0060044C" w:rsidP="008D0BCE">
      <w:pPr>
        <w:pStyle w:val="NoSpacing"/>
        <w:ind w:left="720"/>
      </w:pPr>
      <w:r w:rsidRPr="0060044C">
        <w:t xml:space="preserve">296.80/F31.9 </w:t>
      </w:r>
      <w:r>
        <w:tab/>
      </w:r>
      <w:r w:rsidRPr="0060044C">
        <w:t>Unspecified Bipolar and Related Disorder</w:t>
      </w:r>
    </w:p>
    <w:p w14:paraId="55168864" w14:textId="6D053FCF" w:rsidR="0060044C" w:rsidRPr="0060044C" w:rsidRDefault="0060044C" w:rsidP="008D0BCE">
      <w:pPr>
        <w:pStyle w:val="NoSpacing"/>
        <w:ind w:left="720"/>
      </w:pPr>
      <w:r w:rsidRPr="0060044C">
        <w:t xml:space="preserve">296.89/F31.81 </w:t>
      </w:r>
      <w:r>
        <w:tab/>
      </w:r>
      <w:r w:rsidRPr="0060044C">
        <w:t>Bipolar II Disorder</w:t>
      </w:r>
    </w:p>
    <w:p w14:paraId="5C7B46C8" w14:textId="7D6DD511" w:rsidR="0060044C" w:rsidRPr="0060044C" w:rsidRDefault="0060044C" w:rsidP="008D0BCE">
      <w:pPr>
        <w:pStyle w:val="NoSpacing"/>
        <w:ind w:left="720"/>
      </w:pPr>
      <w:r w:rsidRPr="0060044C">
        <w:t xml:space="preserve">301.22/F21 </w:t>
      </w:r>
      <w:r>
        <w:tab/>
      </w:r>
      <w:r w:rsidRPr="0060044C">
        <w:t>Schizotypal Personality Disorder</w:t>
      </w:r>
    </w:p>
    <w:p w14:paraId="00575A6D" w14:textId="7993EA87" w:rsidR="0060044C" w:rsidRPr="0060044C" w:rsidRDefault="0060044C" w:rsidP="008D0BCE">
      <w:pPr>
        <w:pStyle w:val="NoSpacing"/>
        <w:ind w:left="720"/>
      </w:pPr>
      <w:r w:rsidRPr="0060044C">
        <w:t xml:space="preserve">301.83/F60.3 </w:t>
      </w:r>
      <w:r>
        <w:tab/>
      </w:r>
      <w:r w:rsidRPr="0060044C">
        <w:t>Borderline Personality Disorder</w:t>
      </w:r>
    </w:p>
    <w:p w14:paraId="3234AD10" w14:textId="08F00E05" w:rsidR="0060044C" w:rsidRPr="008D0BCE" w:rsidRDefault="008D0BCE" w:rsidP="0060044C">
      <w:pPr>
        <w:pStyle w:val="NoSpacing"/>
        <w:rPr>
          <w:b/>
          <w:i/>
        </w:rPr>
      </w:pPr>
      <w:r>
        <w:rPr>
          <w:b/>
          <w:i/>
        </w:rPr>
        <w:t>-</w:t>
      </w:r>
      <w:proofErr w:type="gramStart"/>
      <w:r>
        <w:rPr>
          <w:b/>
          <w:i/>
        </w:rPr>
        <w:t>and</w:t>
      </w:r>
      <w:proofErr w:type="gramEnd"/>
      <w:r>
        <w:rPr>
          <w:b/>
          <w:i/>
        </w:rPr>
        <w:t>-</w:t>
      </w:r>
    </w:p>
    <w:p w14:paraId="29E011C3" w14:textId="77777777" w:rsidR="0060044C" w:rsidRPr="0060044C" w:rsidRDefault="0060044C" w:rsidP="0060044C">
      <w:pPr>
        <w:pStyle w:val="NoSpacing"/>
      </w:pPr>
      <w:r w:rsidRPr="0060044C">
        <w:t>In order to be included in the PRIORITY POPULATION, individuals must meet the target diagnostic criteria and meet the following functional limitations:</w:t>
      </w:r>
    </w:p>
    <w:p w14:paraId="14162AA1" w14:textId="77777777" w:rsidR="0060044C" w:rsidRPr="0060044C" w:rsidRDefault="0060044C" w:rsidP="0060044C">
      <w:pPr>
        <w:pStyle w:val="NoSpacing"/>
      </w:pPr>
      <w:r w:rsidRPr="0060044C">
        <w:t>Serious mental illness is characterized by impaired role functioning, on a continuing or intermittent basis, for at least two years, including at least three of the following:</w:t>
      </w:r>
    </w:p>
    <w:p w14:paraId="316E0C39" w14:textId="55722EFD" w:rsidR="0060044C" w:rsidRPr="0060044C" w:rsidRDefault="0060044C" w:rsidP="0060044C">
      <w:pPr>
        <w:pStyle w:val="NoSpacing"/>
        <w:numPr>
          <w:ilvl w:val="0"/>
          <w:numId w:val="2"/>
        </w:numPr>
      </w:pPr>
      <w:r w:rsidRPr="0060044C">
        <w:t>Inability to maintain independent employment</w:t>
      </w:r>
    </w:p>
    <w:p w14:paraId="65D7C736" w14:textId="7E5698F2" w:rsidR="0060044C" w:rsidRPr="0060044C" w:rsidRDefault="0060044C" w:rsidP="0060044C">
      <w:pPr>
        <w:pStyle w:val="NoSpacing"/>
        <w:numPr>
          <w:ilvl w:val="0"/>
          <w:numId w:val="2"/>
        </w:numPr>
      </w:pPr>
      <w:r w:rsidRPr="0060044C">
        <w:t>Social behavior that results in interventions by the mental health system</w:t>
      </w:r>
    </w:p>
    <w:p w14:paraId="22026106" w14:textId="4CA2E510" w:rsidR="0060044C" w:rsidRPr="0060044C" w:rsidRDefault="0060044C" w:rsidP="0060044C">
      <w:pPr>
        <w:pStyle w:val="NoSpacing"/>
        <w:numPr>
          <w:ilvl w:val="0"/>
          <w:numId w:val="2"/>
        </w:numPr>
      </w:pPr>
      <w:r w:rsidRPr="0060044C">
        <w:t>Inability, due to cognitive disorganization, to procure financial assistance to support living in the community</w:t>
      </w:r>
    </w:p>
    <w:p w14:paraId="5050E710" w14:textId="6B6D088C" w:rsidR="0060044C" w:rsidRPr="0060044C" w:rsidRDefault="0060044C" w:rsidP="0060044C">
      <w:pPr>
        <w:pStyle w:val="NoSpacing"/>
        <w:numPr>
          <w:ilvl w:val="0"/>
          <w:numId w:val="2"/>
        </w:numPr>
      </w:pPr>
      <w:r w:rsidRPr="0060044C">
        <w:t>Severe inability to establish or maintain a personal support system</w:t>
      </w:r>
    </w:p>
    <w:p w14:paraId="4ABD4061" w14:textId="3A9938E6" w:rsidR="0060044C" w:rsidRPr="0060044C" w:rsidRDefault="0060044C" w:rsidP="0060044C">
      <w:pPr>
        <w:pStyle w:val="NoSpacing"/>
        <w:numPr>
          <w:ilvl w:val="0"/>
          <w:numId w:val="2"/>
        </w:numPr>
      </w:pPr>
      <w:r w:rsidRPr="0060044C">
        <w:t>Need for assistance with basic living skills</w:t>
      </w:r>
    </w:p>
    <w:p w14:paraId="595BB4D6" w14:textId="77777777" w:rsidR="0060044C" w:rsidRPr="0060044C" w:rsidRDefault="0060044C" w:rsidP="0060044C">
      <w:pPr>
        <w:pStyle w:val="NoSpacing"/>
      </w:pPr>
    </w:p>
    <w:p w14:paraId="2E35494A" w14:textId="77777777" w:rsidR="0060044C" w:rsidRDefault="0060044C" w:rsidP="0060044C">
      <w:pPr>
        <w:pStyle w:val="NoSpacing"/>
      </w:pPr>
      <w:r w:rsidRPr="0060044C">
        <w:t>The diagnostic criteria may be waived for the following two conditions:</w:t>
      </w:r>
    </w:p>
    <w:p w14:paraId="7C569D85" w14:textId="77777777" w:rsidR="008D0BCE" w:rsidRPr="0060044C" w:rsidRDefault="008D0BCE" w:rsidP="0060044C">
      <w:pPr>
        <w:pStyle w:val="NoSpacing"/>
      </w:pPr>
    </w:p>
    <w:p w14:paraId="4D4963AA" w14:textId="292E8EA9" w:rsidR="0060044C" w:rsidRDefault="008D0BCE" w:rsidP="008D0BCE">
      <w:pPr>
        <w:pStyle w:val="NoSpacing"/>
        <w:ind w:left="720"/>
      </w:pPr>
      <w:r>
        <w:t xml:space="preserve">1. </w:t>
      </w:r>
      <w:r w:rsidR="0060044C" w:rsidRPr="0060044C">
        <w:t>An individual committed as not criminally responsible who is conditionally released from a Mental Hygiene Administration facility, according to the provisions of Health General Article, Title 12, Annotated Code of Maryland.</w:t>
      </w:r>
    </w:p>
    <w:p w14:paraId="21E5F101" w14:textId="77777777" w:rsidR="008D0BCE" w:rsidRPr="0060044C" w:rsidRDefault="008D0BCE" w:rsidP="008D0BCE">
      <w:pPr>
        <w:pStyle w:val="NoSpacing"/>
        <w:ind w:left="720"/>
      </w:pPr>
    </w:p>
    <w:p w14:paraId="13814B0D" w14:textId="77777777" w:rsidR="0060044C" w:rsidRPr="0060044C" w:rsidRDefault="0060044C" w:rsidP="008D0BCE">
      <w:pPr>
        <w:pStyle w:val="NoSpacing"/>
        <w:ind w:left="720"/>
      </w:pPr>
      <w:r w:rsidRPr="0060044C">
        <w:t>2. An individual in a Mental Hygiene Administration facility with a length of stay of more than 6 months who requires RRP services, but who does not have a target diagnosis. This excludes individuals eligible for Developmental Disabilities services.</w:t>
      </w:r>
    </w:p>
    <w:p w14:paraId="55388F59" w14:textId="77777777" w:rsidR="0060044C" w:rsidRDefault="0060044C" w:rsidP="0060044C">
      <w:pPr>
        <w:pStyle w:val="NoSpacing"/>
      </w:pPr>
    </w:p>
    <w:p w14:paraId="447C6AA1" w14:textId="77777777" w:rsidR="008D0BCE" w:rsidRDefault="008D0BCE" w:rsidP="0060044C">
      <w:pPr>
        <w:pStyle w:val="NoSpacing"/>
      </w:pPr>
    </w:p>
    <w:p w14:paraId="74137462" w14:textId="77777777" w:rsidR="008D0BCE" w:rsidRDefault="008D0BCE" w:rsidP="0060044C">
      <w:pPr>
        <w:pStyle w:val="NoSpacing"/>
      </w:pPr>
    </w:p>
    <w:p w14:paraId="2964C1E6" w14:textId="77777777" w:rsidR="008D0BCE" w:rsidRDefault="008D0BCE" w:rsidP="0060044C">
      <w:pPr>
        <w:pStyle w:val="NoSpacing"/>
      </w:pPr>
    </w:p>
    <w:p w14:paraId="196F566B" w14:textId="77777777" w:rsidR="008D0BCE" w:rsidRPr="0060044C" w:rsidRDefault="008D0BCE" w:rsidP="0060044C">
      <w:pPr>
        <w:pStyle w:val="NoSpacing"/>
      </w:pPr>
    </w:p>
    <w:p w14:paraId="75E019CD" w14:textId="65407547" w:rsidR="0060044C" w:rsidRPr="0060044C" w:rsidRDefault="0060044C" w:rsidP="0060044C">
      <w:pPr>
        <w:pStyle w:val="NoSpacing"/>
        <w:rPr>
          <w:b/>
        </w:rPr>
      </w:pPr>
      <w:r w:rsidRPr="0060044C">
        <w:rPr>
          <w:b/>
        </w:rPr>
        <w:lastRenderedPageBreak/>
        <w:t>Additional Diagnoses that will be considered for MD-HT supports (without additional PRP/RRP):</w:t>
      </w:r>
    </w:p>
    <w:p w14:paraId="314AD0D3" w14:textId="77777777" w:rsidR="0060044C" w:rsidRPr="0060044C" w:rsidRDefault="0060044C" w:rsidP="0060044C">
      <w:pPr>
        <w:pStyle w:val="NoSpacing"/>
      </w:pPr>
      <w:r w:rsidRPr="0060044C">
        <w:t xml:space="preserve">Major Anxiety Disorders: </w:t>
      </w:r>
    </w:p>
    <w:p w14:paraId="1E39F22A" w14:textId="11296E2A" w:rsidR="0060044C" w:rsidRPr="0060044C" w:rsidRDefault="0060044C" w:rsidP="0060044C">
      <w:pPr>
        <w:pStyle w:val="NoSpacing"/>
      </w:pPr>
      <w:r w:rsidRPr="0060044C">
        <w:t>300.21</w:t>
      </w:r>
      <w:r w:rsidR="008D0BCE">
        <w:t>-2</w:t>
      </w:r>
      <w:r w:rsidRPr="0060044C">
        <w:t xml:space="preserve">/F40.0 </w:t>
      </w:r>
      <w:r>
        <w:tab/>
      </w:r>
      <w:r w:rsidRPr="0060044C">
        <w:t xml:space="preserve">Agoraphobia </w:t>
      </w:r>
    </w:p>
    <w:p w14:paraId="300C01FC" w14:textId="31EB89EA" w:rsidR="0060044C" w:rsidRPr="0060044C" w:rsidRDefault="0060044C" w:rsidP="0060044C">
      <w:pPr>
        <w:pStyle w:val="NoSpacing"/>
      </w:pPr>
      <w:r w:rsidRPr="0060044C">
        <w:t xml:space="preserve">300.02/F41.1 </w:t>
      </w:r>
      <w:r>
        <w:tab/>
      </w:r>
      <w:r w:rsidRPr="0060044C">
        <w:t>Generalized Anxiety Disorder</w:t>
      </w:r>
    </w:p>
    <w:p w14:paraId="57B4FA63" w14:textId="341691E0" w:rsidR="0060044C" w:rsidRPr="0060044C" w:rsidRDefault="0060044C" w:rsidP="0060044C">
      <w:pPr>
        <w:pStyle w:val="NoSpacing"/>
      </w:pPr>
      <w:r w:rsidRPr="0060044C">
        <w:t xml:space="preserve">300.3/F42 </w:t>
      </w:r>
      <w:r>
        <w:tab/>
      </w:r>
      <w:r w:rsidRPr="0060044C">
        <w:t>Obsessive Compulsive Disorder</w:t>
      </w:r>
    </w:p>
    <w:p w14:paraId="54F679A3" w14:textId="60E71D3C" w:rsidR="0060044C" w:rsidRPr="0060044C" w:rsidRDefault="0060044C" w:rsidP="0060044C">
      <w:pPr>
        <w:pStyle w:val="NoSpacing"/>
      </w:pPr>
      <w:r w:rsidRPr="0060044C">
        <w:t xml:space="preserve">300.01/F41 </w:t>
      </w:r>
      <w:r>
        <w:tab/>
      </w:r>
      <w:r w:rsidRPr="0060044C">
        <w:t xml:space="preserve">Panic Disorder </w:t>
      </w:r>
    </w:p>
    <w:p w14:paraId="0EA53B9C" w14:textId="089DE1BC" w:rsidR="0060044C" w:rsidRPr="0060044C" w:rsidRDefault="0060044C" w:rsidP="0060044C">
      <w:pPr>
        <w:pStyle w:val="NoSpacing"/>
      </w:pPr>
      <w:r w:rsidRPr="0060044C">
        <w:t xml:space="preserve">309.81/F43.1 </w:t>
      </w:r>
      <w:r>
        <w:tab/>
      </w:r>
      <w:r w:rsidRPr="0060044C">
        <w:t xml:space="preserve">Post Traumatic Stress Disorder </w:t>
      </w:r>
    </w:p>
    <w:p w14:paraId="73EC7788" w14:textId="1D595EFD" w:rsidR="0060044C" w:rsidRDefault="0060044C" w:rsidP="0060044C">
      <w:pPr>
        <w:pStyle w:val="NoSpacing"/>
      </w:pPr>
      <w:r w:rsidRPr="0060044C">
        <w:t xml:space="preserve">300.23/F40.1 </w:t>
      </w:r>
      <w:r>
        <w:tab/>
      </w:r>
      <w:r w:rsidRPr="0060044C">
        <w:t>Social Phobia</w:t>
      </w:r>
    </w:p>
    <w:p w14:paraId="5F5313BF" w14:textId="77777777" w:rsidR="008D0BCE" w:rsidRPr="0060044C" w:rsidRDefault="008D0BCE" w:rsidP="0060044C">
      <w:pPr>
        <w:pStyle w:val="NoSpacing"/>
      </w:pPr>
    </w:p>
    <w:p w14:paraId="4A1276BB" w14:textId="77777777" w:rsidR="0060044C" w:rsidRPr="0060044C" w:rsidRDefault="0060044C" w:rsidP="0060044C">
      <w:pPr>
        <w:pStyle w:val="NoSpacing"/>
      </w:pPr>
      <w:r w:rsidRPr="0060044C">
        <w:t xml:space="preserve">Exceptions to the diagnostic requirement may be made, on a case by case basis, for youth and young adults who do not have a TAY priority population diagnosis but who do have a history of Residential Treatment Center placement, or a history of multiple psychiatric hospitalizations. </w:t>
      </w:r>
    </w:p>
    <w:p w14:paraId="4161CBC9" w14:textId="77777777" w:rsidR="0060044C" w:rsidRPr="0060044C" w:rsidRDefault="0060044C" w:rsidP="0060044C">
      <w:pPr>
        <w:pStyle w:val="NoSpacing"/>
      </w:pPr>
    </w:p>
    <w:p w14:paraId="12247B81" w14:textId="5FD3AE6A" w:rsidR="0060044C" w:rsidRPr="0060044C" w:rsidRDefault="0060044C" w:rsidP="0060044C">
      <w:pPr>
        <w:pStyle w:val="NoSpacing"/>
      </w:pPr>
      <w:r w:rsidRPr="0060044C">
        <w:t>The following Childhood Disorders may be present, but may not be the sole diagnosis:  Attention Deficit Hyperactivity Disorder, Oppositional Defiant Disorder, Conduct Disorder, or Learning Disorder.</w:t>
      </w:r>
    </w:p>
    <w:sectPr w:rsidR="0060044C" w:rsidRPr="0060044C" w:rsidSect="00013C3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F2611" w14:textId="77777777" w:rsidR="00645F26" w:rsidRDefault="00645F26" w:rsidP="00E26E72">
      <w:pPr>
        <w:spacing w:after="0" w:line="240" w:lineRule="auto"/>
      </w:pPr>
      <w:r>
        <w:separator/>
      </w:r>
    </w:p>
  </w:endnote>
  <w:endnote w:type="continuationSeparator" w:id="0">
    <w:p w14:paraId="6C3F2497" w14:textId="77777777" w:rsidR="00645F26" w:rsidRDefault="00645F26" w:rsidP="00E2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B9682" w14:textId="77777777" w:rsidR="00645F26" w:rsidRDefault="00645F26" w:rsidP="00E26E72">
      <w:pPr>
        <w:spacing w:after="0" w:line="240" w:lineRule="auto"/>
      </w:pPr>
      <w:r>
        <w:separator/>
      </w:r>
    </w:p>
  </w:footnote>
  <w:footnote w:type="continuationSeparator" w:id="0">
    <w:p w14:paraId="26FE8015" w14:textId="77777777" w:rsidR="00645F26" w:rsidRDefault="00645F26" w:rsidP="00E26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9E7F" w14:textId="361296BD" w:rsidR="00DE1AF4" w:rsidRPr="00E26E72" w:rsidRDefault="00DE1AF4" w:rsidP="00E26E72">
    <w:pPr>
      <w:pStyle w:val="Header"/>
      <w:jc w:val="center"/>
      <w:rPr>
        <w:b/>
        <w:sz w:val="32"/>
        <w:szCs w:val="32"/>
      </w:rPr>
    </w:pPr>
    <w:r w:rsidRPr="00E26E72">
      <w:rPr>
        <w:b/>
        <w:sz w:val="32"/>
        <w:szCs w:val="32"/>
      </w:rPr>
      <w:t>Maryland Health</w:t>
    </w:r>
    <w:r w:rsidR="00185997">
      <w:rPr>
        <w:b/>
        <w:sz w:val="32"/>
        <w:szCs w:val="32"/>
      </w:rPr>
      <w:t>y</w:t>
    </w:r>
    <w:r w:rsidRPr="00E26E72">
      <w:rPr>
        <w:b/>
        <w:sz w:val="32"/>
        <w:szCs w:val="32"/>
      </w:rPr>
      <w:t xml:space="preserve"> Transitions (MD-HT)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48BA"/>
    <w:multiLevelType w:val="hybridMultilevel"/>
    <w:tmpl w:val="28DE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620C4"/>
    <w:multiLevelType w:val="hybridMultilevel"/>
    <w:tmpl w:val="9286A0C4"/>
    <w:lvl w:ilvl="0" w:tplc="0409000F">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AA53D8"/>
    <w:multiLevelType w:val="hybridMultilevel"/>
    <w:tmpl w:val="1648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A19EF"/>
    <w:multiLevelType w:val="hybridMultilevel"/>
    <w:tmpl w:val="57665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42289"/>
    <w:multiLevelType w:val="hybridMultilevel"/>
    <w:tmpl w:val="D7C06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B7E81"/>
    <w:multiLevelType w:val="hybridMultilevel"/>
    <w:tmpl w:val="E1E6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ENwOPpaVKHdS9YyeYimEV6MeuAoNFUUEZvtdVuaujmrwNzzqglTCZi14xSv/bclyr1pvKDfyd4+uz+d/p1LYA==" w:salt="7EvsVtbWlyBWQcMtdQkE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B6"/>
    <w:rsid w:val="00006F75"/>
    <w:rsid w:val="00013C3E"/>
    <w:rsid w:val="00066DC7"/>
    <w:rsid w:val="000A6AD9"/>
    <w:rsid w:val="000A73BF"/>
    <w:rsid w:val="000E53A3"/>
    <w:rsid w:val="000E6880"/>
    <w:rsid w:val="00182EAC"/>
    <w:rsid w:val="00185997"/>
    <w:rsid w:val="001C4EF5"/>
    <w:rsid w:val="001F340C"/>
    <w:rsid w:val="00212C0C"/>
    <w:rsid w:val="002D4F34"/>
    <w:rsid w:val="00331D08"/>
    <w:rsid w:val="00371C70"/>
    <w:rsid w:val="00442B45"/>
    <w:rsid w:val="00490C9A"/>
    <w:rsid w:val="00497209"/>
    <w:rsid w:val="004C4CE4"/>
    <w:rsid w:val="004F0665"/>
    <w:rsid w:val="005271F0"/>
    <w:rsid w:val="005E0493"/>
    <w:rsid w:val="005F589F"/>
    <w:rsid w:val="0060044C"/>
    <w:rsid w:val="00645F26"/>
    <w:rsid w:val="0067752C"/>
    <w:rsid w:val="006D79CA"/>
    <w:rsid w:val="006E08CE"/>
    <w:rsid w:val="006E5E7C"/>
    <w:rsid w:val="006F29B2"/>
    <w:rsid w:val="006F58B9"/>
    <w:rsid w:val="008525CC"/>
    <w:rsid w:val="00863B84"/>
    <w:rsid w:val="008D0BCE"/>
    <w:rsid w:val="009608FF"/>
    <w:rsid w:val="009826F4"/>
    <w:rsid w:val="009D6B2A"/>
    <w:rsid w:val="00A00CA3"/>
    <w:rsid w:val="00A25212"/>
    <w:rsid w:val="00BA5DAD"/>
    <w:rsid w:val="00CF25DA"/>
    <w:rsid w:val="00DA1A00"/>
    <w:rsid w:val="00DE1AF4"/>
    <w:rsid w:val="00E02848"/>
    <w:rsid w:val="00E121B6"/>
    <w:rsid w:val="00E26E72"/>
    <w:rsid w:val="00E55AFA"/>
    <w:rsid w:val="00E66D13"/>
    <w:rsid w:val="00E8237E"/>
    <w:rsid w:val="00E83CB6"/>
    <w:rsid w:val="00E96C85"/>
    <w:rsid w:val="00F109C8"/>
    <w:rsid w:val="00F80FC6"/>
    <w:rsid w:val="00FA3AB8"/>
    <w:rsid w:val="00FC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EE8A"/>
  <w15:chartTrackingRefBased/>
  <w15:docId w15:val="{578B16B6-461F-4137-B2F9-DEFDDA8E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1B6"/>
    <w:pPr>
      <w:spacing w:after="0" w:line="240" w:lineRule="auto"/>
    </w:pPr>
  </w:style>
  <w:style w:type="table" w:styleId="TableGrid">
    <w:name w:val="Table Grid"/>
    <w:basedOn w:val="TableNormal"/>
    <w:uiPriority w:val="39"/>
    <w:rsid w:val="00E1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21B6"/>
    <w:rPr>
      <w:sz w:val="16"/>
      <w:szCs w:val="16"/>
    </w:rPr>
  </w:style>
  <w:style w:type="paragraph" w:styleId="CommentText">
    <w:name w:val="annotation text"/>
    <w:basedOn w:val="Normal"/>
    <w:link w:val="CommentTextChar"/>
    <w:uiPriority w:val="99"/>
    <w:semiHidden/>
    <w:unhideWhenUsed/>
    <w:rsid w:val="00E121B6"/>
    <w:pPr>
      <w:spacing w:line="240" w:lineRule="auto"/>
    </w:pPr>
    <w:rPr>
      <w:sz w:val="20"/>
      <w:szCs w:val="20"/>
    </w:rPr>
  </w:style>
  <w:style w:type="character" w:customStyle="1" w:styleId="CommentTextChar">
    <w:name w:val="Comment Text Char"/>
    <w:basedOn w:val="DefaultParagraphFont"/>
    <w:link w:val="CommentText"/>
    <w:uiPriority w:val="99"/>
    <w:semiHidden/>
    <w:rsid w:val="00E121B6"/>
    <w:rPr>
      <w:sz w:val="20"/>
      <w:szCs w:val="20"/>
    </w:rPr>
  </w:style>
  <w:style w:type="character" w:customStyle="1" w:styleId="yshortcuts">
    <w:name w:val="yshortcuts"/>
    <w:basedOn w:val="DefaultParagraphFont"/>
    <w:rsid w:val="00E121B6"/>
  </w:style>
  <w:style w:type="paragraph" w:styleId="BalloonText">
    <w:name w:val="Balloon Text"/>
    <w:basedOn w:val="Normal"/>
    <w:link w:val="BalloonTextChar"/>
    <w:uiPriority w:val="99"/>
    <w:semiHidden/>
    <w:unhideWhenUsed/>
    <w:rsid w:val="00E1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B6"/>
    <w:rPr>
      <w:rFonts w:ascii="Segoe UI" w:hAnsi="Segoe UI" w:cs="Segoe UI"/>
      <w:sz w:val="18"/>
      <w:szCs w:val="18"/>
    </w:rPr>
  </w:style>
  <w:style w:type="character" w:styleId="PlaceholderText">
    <w:name w:val="Placeholder Text"/>
    <w:basedOn w:val="DefaultParagraphFont"/>
    <w:uiPriority w:val="99"/>
    <w:semiHidden/>
    <w:rsid w:val="009826F4"/>
    <w:rPr>
      <w:color w:val="808080"/>
    </w:rPr>
  </w:style>
  <w:style w:type="paragraph" w:styleId="CommentSubject">
    <w:name w:val="annotation subject"/>
    <w:basedOn w:val="CommentText"/>
    <w:next w:val="CommentText"/>
    <w:link w:val="CommentSubjectChar"/>
    <w:uiPriority w:val="99"/>
    <w:semiHidden/>
    <w:unhideWhenUsed/>
    <w:rsid w:val="00E26E72"/>
    <w:rPr>
      <w:b/>
      <w:bCs/>
    </w:rPr>
  </w:style>
  <w:style w:type="character" w:customStyle="1" w:styleId="CommentSubjectChar">
    <w:name w:val="Comment Subject Char"/>
    <w:basedOn w:val="CommentTextChar"/>
    <w:link w:val="CommentSubject"/>
    <w:uiPriority w:val="99"/>
    <w:semiHidden/>
    <w:rsid w:val="00E26E72"/>
    <w:rPr>
      <w:b/>
      <w:bCs/>
      <w:sz w:val="20"/>
      <w:szCs w:val="20"/>
    </w:rPr>
  </w:style>
  <w:style w:type="paragraph" w:styleId="Header">
    <w:name w:val="header"/>
    <w:basedOn w:val="Normal"/>
    <w:link w:val="HeaderChar"/>
    <w:uiPriority w:val="99"/>
    <w:unhideWhenUsed/>
    <w:rsid w:val="00E2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72"/>
  </w:style>
  <w:style w:type="paragraph" w:styleId="Footer">
    <w:name w:val="footer"/>
    <w:basedOn w:val="Normal"/>
    <w:link w:val="FooterChar"/>
    <w:uiPriority w:val="99"/>
    <w:unhideWhenUsed/>
    <w:rsid w:val="00E2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72"/>
  </w:style>
  <w:style w:type="paragraph" w:styleId="ListParagraph">
    <w:name w:val="List Paragraph"/>
    <w:basedOn w:val="Normal"/>
    <w:uiPriority w:val="34"/>
    <w:qFormat/>
    <w:rsid w:val="004F066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FC"/>
    <w:rsid w:val="0055730F"/>
    <w:rsid w:val="00655DE7"/>
    <w:rsid w:val="006B3704"/>
    <w:rsid w:val="00BF7ACC"/>
    <w:rsid w:val="00CA5CAC"/>
    <w:rsid w:val="00DC07FC"/>
    <w:rsid w:val="00E17079"/>
    <w:rsid w:val="00EA2F07"/>
    <w:rsid w:val="00F4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DE7"/>
    <w:rPr>
      <w:color w:val="808080"/>
    </w:rPr>
  </w:style>
  <w:style w:type="paragraph" w:customStyle="1" w:styleId="8369861C732348B3B9EC23ED67F64EC6">
    <w:name w:val="8369861C732348B3B9EC23ED67F64EC6"/>
    <w:rsid w:val="00DC07FC"/>
  </w:style>
  <w:style w:type="paragraph" w:customStyle="1" w:styleId="3A820D0946A6407CBFCCF135FB80263E">
    <w:name w:val="3A820D0946A6407CBFCCF135FB80263E"/>
    <w:rsid w:val="00DC07FC"/>
  </w:style>
  <w:style w:type="paragraph" w:customStyle="1" w:styleId="0DAA565E02D34D3EA03F47AF904995D3">
    <w:name w:val="0DAA565E02D34D3EA03F47AF904995D3"/>
    <w:rsid w:val="00DC07FC"/>
  </w:style>
  <w:style w:type="paragraph" w:customStyle="1" w:styleId="9880D51B7DA14A4D928D555AD72B0204">
    <w:name w:val="9880D51B7DA14A4D928D555AD72B0204"/>
    <w:rsid w:val="00DC07FC"/>
  </w:style>
  <w:style w:type="paragraph" w:customStyle="1" w:styleId="3C2F293AD40B4217A8731E5A5733FD64">
    <w:name w:val="3C2F293AD40B4217A8731E5A5733FD64"/>
    <w:rsid w:val="00DC07FC"/>
  </w:style>
  <w:style w:type="paragraph" w:customStyle="1" w:styleId="BB1E0AD2ECEA411991A28164BEFC71B9">
    <w:name w:val="BB1E0AD2ECEA411991A28164BEFC71B9"/>
    <w:rsid w:val="00DC07FC"/>
  </w:style>
  <w:style w:type="paragraph" w:customStyle="1" w:styleId="F023B025DB5343159143666A272AE510">
    <w:name w:val="F023B025DB5343159143666A272AE510"/>
    <w:rsid w:val="00655DE7"/>
    <w:pPr>
      <w:spacing w:after="0" w:line="240" w:lineRule="auto"/>
    </w:pPr>
    <w:rPr>
      <w:rFonts w:eastAsiaTheme="minorHAnsi"/>
    </w:rPr>
  </w:style>
  <w:style w:type="paragraph" w:customStyle="1" w:styleId="5D59D39EB4544B45A12E7BCE7A7A1372">
    <w:name w:val="5D59D39EB4544B45A12E7BCE7A7A1372"/>
    <w:rsid w:val="00655DE7"/>
    <w:pPr>
      <w:spacing w:after="0" w:line="240" w:lineRule="auto"/>
    </w:pPr>
    <w:rPr>
      <w:rFonts w:eastAsiaTheme="minorHAnsi"/>
    </w:rPr>
  </w:style>
  <w:style w:type="paragraph" w:customStyle="1" w:styleId="301E07BCD5984DA7940EAD969B1048CF">
    <w:name w:val="301E07BCD5984DA7940EAD969B1048CF"/>
    <w:rsid w:val="00655DE7"/>
    <w:pPr>
      <w:spacing w:after="0" w:line="240" w:lineRule="auto"/>
    </w:pPr>
    <w:rPr>
      <w:rFonts w:eastAsiaTheme="minorHAnsi"/>
    </w:rPr>
  </w:style>
  <w:style w:type="paragraph" w:customStyle="1" w:styleId="2CAC08ABEF3F4884AA035CCC7525E4AC">
    <w:name w:val="2CAC08ABEF3F4884AA035CCC7525E4AC"/>
    <w:rsid w:val="00655DE7"/>
    <w:pPr>
      <w:spacing w:after="0" w:line="240" w:lineRule="auto"/>
    </w:pPr>
    <w:rPr>
      <w:rFonts w:eastAsiaTheme="minorHAnsi"/>
    </w:rPr>
  </w:style>
  <w:style w:type="paragraph" w:customStyle="1" w:styleId="E1CC89A4FC9A4FA49682FF6A03A9659C">
    <w:name w:val="E1CC89A4FC9A4FA49682FF6A03A9659C"/>
    <w:rsid w:val="00655DE7"/>
    <w:pPr>
      <w:spacing w:after="0" w:line="240" w:lineRule="auto"/>
    </w:pPr>
    <w:rPr>
      <w:rFonts w:eastAsiaTheme="minorHAnsi"/>
    </w:rPr>
  </w:style>
  <w:style w:type="paragraph" w:customStyle="1" w:styleId="C5CBA7B5180344AFA92CAF5140747DDF">
    <w:name w:val="C5CBA7B5180344AFA92CAF5140747DDF"/>
    <w:rsid w:val="00655DE7"/>
    <w:pPr>
      <w:spacing w:after="0" w:line="240" w:lineRule="auto"/>
    </w:pPr>
    <w:rPr>
      <w:rFonts w:eastAsiaTheme="minorHAnsi"/>
    </w:rPr>
  </w:style>
  <w:style w:type="paragraph" w:customStyle="1" w:styleId="E69813576EFB42B6BBB3BD880F357DA4">
    <w:name w:val="E69813576EFB42B6BBB3BD880F357DA4"/>
    <w:rsid w:val="00655DE7"/>
    <w:pPr>
      <w:spacing w:after="0" w:line="240" w:lineRule="auto"/>
    </w:pPr>
    <w:rPr>
      <w:rFonts w:eastAsiaTheme="minorHAnsi"/>
    </w:rPr>
  </w:style>
  <w:style w:type="paragraph" w:customStyle="1" w:styleId="8E73275C31924A9C8A7C92E12114674A">
    <w:name w:val="8E73275C31924A9C8A7C92E12114674A"/>
    <w:rsid w:val="00655DE7"/>
    <w:pPr>
      <w:spacing w:after="0" w:line="240" w:lineRule="auto"/>
    </w:pPr>
    <w:rPr>
      <w:rFonts w:eastAsiaTheme="minorHAnsi"/>
    </w:rPr>
  </w:style>
  <w:style w:type="paragraph" w:customStyle="1" w:styleId="5EA48CB0B3194476AC4A44A1D627441D">
    <w:name w:val="5EA48CB0B3194476AC4A44A1D627441D"/>
    <w:rsid w:val="00655DE7"/>
    <w:pPr>
      <w:spacing w:after="0" w:line="240" w:lineRule="auto"/>
    </w:pPr>
    <w:rPr>
      <w:rFonts w:eastAsiaTheme="minorHAnsi"/>
    </w:rPr>
  </w:style>
  <w:style w:type="paragraph" w:customStyle="1" w:styleId="1B8D615BE21142359963EC4B31C0B52C">
    <w:name w:val="1B8D615BE21142359963EC4B31C0B52C"/>
    <w:rsid w:val="00655DE7"/>
    <w:pPr>
      <w:spacing w:after="0" w:line="240" w:lineRule="auto"/>
    </w:pPr>
    <w:rPr>
      <w:rFonts w:eastAsiaTheme="minorHAnsi"/>
    </w:rPr>
  </w:style>
  <w:style w:type="paragraph" w:customStyle="1" w:styleId="A573833E22B64C1AB64FCD0FF2EFDFFC">
    <w:name w:val="A573833E22B64C1AB64FCD0FF2EFDFFC"/>
    <w:rsid w:val="00655DE7"/>
    <w:pPr>
      <w:spacing w:after="0" w:line="240" w:lineRule="auto"/>
    </w:pPr>
    <w:rPr>
      <w:rFonts w:eastAsiaTheme="minorHAnsi"/>
    </w:rPr>
  </w:style>
  <w:style w:type="paragraph" w:customStyle="1" w:styleId="CF04D69C20004C859194EDA6A60202D5">
    <w:name w:val="CF04D69C20004C859194EDA6A60202D5"/>
    <w:rsid w:val="00655DE7"/>
    <w:pPr>
      <w:spacing w:after="0" w:line="240" w:lineRule="auto"/>
    </w:pPr>
    <w:rPr>
      <w:rFonts w:eastAsiaTheme="minorHAnsi"/>
    </w:rPr>
  </w:style>
  <w:style w:type="paragraph" w:customStyle="1" w:styleId="AB81BF37C06F460389B08EC446772E9D">
    <w:name w:val="AB81BF37C06F460389B08EC446772E9D"/>
    <w:rsid w:val="00655DE7"/>
    <w:pPr>
      <w:spacing w:after="0" w:line="240" w:lineRule="auto"/>
    </w:pPr>
    <w:rPr>
      <w:rFonts w:eastAsiaTheme="minorHAnsi"/>
    </w:rPr>
  </w:style>
  <w:style w:type="paragraph" w:customStyle="1" w:styleId="79B4823632C844B48D40F6B1993799AB">
    <w:name w:val="79B4823632C844B48D40F6B1993799AB"/>
    <w:rsid w:val="00655DE7"/>
    <w:pPr>
      <w:spacing w:after="0" w:line="240" w:lineRule="auto"/>
    </w:pPr>
    <w:rPr>
      <w:rFonts w:eastAsiaTheme="minorHAnsi"/>
    </w:rPr>
  </w:style>
  <w:style w:type="paragraph" w:customStyle="1" w:styleId="2392DCC959294146B001FC81ECFFA5AC">
    <w:name w:val="2392DCC959294146B001FC81ECFFA5AC"/>
    <w:rsid w:val="00655DE7"/>
    <w:pPr>
      <w:spacing w:after="0" w:line="240" w:lineRule="auto"/>
    </w:pPr>
    <w:rPr>
      <w:rFonts w:eastAsiaTheme="minorHAnsi"/>
    </w:rPr>
  </w:style>
  <w:style w:type="paragraph" w:customStyle="1" w:styleId="067075E8745E4D30A4DA5C790AB999E1">
    <w:name w:val="067075E8745E4D30A4DA5C790AB999E1"/>
    <w:rsid w:val="00655DE7"/>
    <w:pPr>
      <w:spacing w:after="0" w:line="240" w:lineRule="auto"/>
    </w:pPr>
    <w:rPr>
      <w:rFonts w:eastAsiaTheme="minorHAnsi"/>
    </w:rPr>
  </w:style>
  <w:style w:type="paragraph" w:customStyle="1" w:styleId="69D56B2FCFA3483C9DCDF433A34ACFA3">
    <w:name w:val="69D56B2FCFA3483C9DCDF433A34ACFA3"/>
    <w:rsid w:val="00655DE7"/>
    <w:pPr>
      <w:spacing w:after="0" w:line="240" w:lineRule="auto"/>
    </w:pPr>
    <w:rPr>
      <w:rFonts w:eastAsiaTheme="minorHAnsi"/>
    </w:rPr>
  </w:style>
  <w:style w:type="paragraph" w:customStyle="1" w:styleId="28A62D833F704284A72E0FAC78D3F06D">
    <w:name w:val="28A62D833F704284A72E0FAC78D3F06D"/>
    <w:rsid w:val="00655DE7"/>
    <w:pPr>
      <w:spacing w:after="0" w:line="240" w:lineRule="auto"/>
    </w:pPr>
    <w:rPr>
      <w:rFonts w:eastAsiaTheme="minorHAnsi"/>
    </w:rPr>
  </w:style>
  <w:style w:type="paragraph" w:customStyle="1" w:styleId="28D89322E6374A3584F78A1A5A4ACC7B">
    <w:name w:val="28D89322E6374A3584F78A1A5A4ACC7B"/>
    <w:rsid w:val="00655DE7"/>
    <w:pPr>
      <w:spacing w:after="0" w:line="240" w:lineRule="auto"/>
    </w:pPr>
    <w:rPr>
      <w:rFonts w:eastAsiaTheme="minorHAnsi"/>
    </w:rPr>
  </w:style>
  <w:style w:type="paragraph" w:customStyle="1" w:styleId="FDE5315A85EB4441AAFF4FFAA8EBA094">
    <w:name w:val="FDE5315A85EB4441AAFF4FFAA8EBA094"/>
    <w:rsid w:val="00655DE7"/>
    <w:pPr>
      <w:spacing w:after="0" w:line="240" w:lineRule="auto"/>
    </w:pPr>
    <w:rPr>
      <w:rFonts w:eastAsiaTheme="minorHAnsi"/>
    </w:rPr>
  </w:style>
  <w:style w:type="paragraph" w:customStyle="1" w:styleId="0FFA8D972B1F4115A03DDAF6886D7FE5">
    <w:name w:val="0FFA8D972B1F4115A03DDAF6886D7FE5"/>
    <w:rsid w:val="00655DE7"/>
    <w:pPr>
      <w:spacing w:after="0" w:line="240" w:lineRule="auto"/>
    </w:pPr>
    <w:rPr>
      <w:rFonts w:eastAsiaTheme="minorHAnsi"/>
    </w:rPr>
  </w:style>
  <w:style w:type="paragraph" w:customStyle="1" w:styleId="6BABDF3F383548B99804AC5D1506386A">
    <w:name w:val="6BABDF3F383548B99804AC5D1506386A"/>
    <w:rsid w:val="00655DE7"/>
    <w:pPr>
      <w:spacing w:after="0" w:line="240" w:lineRule="auto"/>
    </w:pPr>
    <w:rPr>
      <w:rFonts w:eastAsiaTheme="minorHAnsi"/>
    </w:rPr>
  </w:style>
  <w:style w:type="paragraph" w:customStyle="1" w:styleId="BB1E0AD2ECEA411991A28164BEFC71B91">
    <w:name w:val="BB1E0AD2ECEA411991A28164BEFC71B91"/>
    <w:rsid w:val="00655DE7"/>
    <w:pPr>
      <w:spacing w:after="0" w:line="240" w:lineRule="auto"/>
    </w:pPr>
    <w:rPr>
      <w:rFonts w:eastAsiaTheme="minorHAnsi"/>
    </w:rPr>
  </w:style>
  <w:style w:type="paragraph" w:customStyle="1" w:styleId="C9FEE5F3B4D648E3BC76106ED4B53418">
    <w:name w:val="C9FEE5F3B4D648E3BC76106ED4B53418"/>
    <w:rsid w:val="00655DE7"/>
    <w:pPr>
      <w:spacing w:after="0" w:line="240" w:lineRule="auto"/>
    </w:pPr>
    <w:rPr>
      <w:rFonts w:eastAsiaTheme="minorHAnsi"/>
    </w:rPr>
  </w:style>
  <w:style w:type="paragraph" w:customStyle="1" w:styleId="639AA16D97B44CD89C3037E3DD9AD81E">
    <w:name w:val="639AA16D97B44CD89C3037E3DD9AD81E"/>
    <w:rsid w:val="00655DE7"/>
    <w:pPr>
      <w:spacing w:after="0" w:line="240" w:lineRule="auto"/>
    </w:pPr>
    <w:rPr>
      <w:rFonts w:eastAsiaTheme="minorHAnsi"/>
    </w:rPr>
  </w:style>
  <w:style w:type="paragraph" w:customStyle="1" w:styleId="EFF54028DA1C422DB1CA53FFB78FE987">
    <w:name w:val="EFF54028DA1C422DB1CA53FFB78FE987"/>
    <w:rsid w:val="00655DE7"/>
    <w:pPr>
      <w:spacing w:after="0" w:line="240" w:lineRule="auto"/>
    </w:pPr>
    <w:rPr>
      <w:rFonts w:eastAsiaTheme="minorHAnsi"/>
    </w:rPr>
  </w:style>
  <w:style w:type="paragraph" w:customStyle="1" w:styleId="CF74920731E0441A85B92AC17FE39810">
    <w:name w:val="CF74920731E0441A85B92AC17FE39810"/>
    <w:rsid w:val="00655DE7"/>
    <w:pPr>
      <w:spacing w:after="0" w:line="240" w:lineRule="auto"/>
    </w:pPr>
    <w:rPr>
      <w:rFonts w:eastAsiaTheme="minorHAnsi"/>
    </w:rPr>
  </w:style>
  <w:style w:type="paragraph" w:customStyle="1" w:styleId="34C6C1BAA2BA4FB8B0D74270EFE360AA">
    <w:name w:val="34C6C1BAA2BA4FB8B0D74270EFE360AA"/>
    <w:rsid w:val="00655DE7"/>
    <w:pPr>
      <w:spacing w:after="0" w:line="240" w:lineRule="auto"/>
    </w:pPr>
    <w:rPr>
      <w:rFonts w:eastAsiaTheme="minorHAnsi"/>
    </w:rPr>
  </w:style>
  <w:style w:type="paragraph" w:customStyle="1" w:styleId="7FE32B983EC046559A889A8C34E3B5CA">
    <w:name w:val="7FE32B983EC046559A889A8C34E3B5CA"/>
    <w:rsid w:val="00655DE7"/>
    <w:pPr>
      <w:spacing w:after="0" w:line="240" w:lineRule="auto"/>
    </w:pPr>
    <w:rPr>
      <w:rFonts w:eastAsiaTheme="minorHAnsi"/>
    </w:rPr>
  </w:style>
  <w:style w:type="paragraph" w:customStyle="1" w:styleId="DAD923EEB6C541638739927910045DE2">
    <w:name w:val="DAD923EEB6C541638739927910045DE2"/>
    <w:rsid w:val="00655DE7"/>
    <w:pPr>
      <w:spacing w:after="0" w:line="240" w:lineRule="auto"/>
    </w:pPr>
    <w:rPr>
      <w:rFonts w:eastAsiaTheme="minorHAnsi"/>
    </w:rPr>
  </w:style>
  <w:style w:type="paragraph" w:customStyle="1" w:styleId="8369861C732348B3B9EC23ED67F64EC61">
    <w:name w:val="8369861C732348B3B9EC23ED67F64EC61"/>
    <w:rsid w:val="00655DE7"/>
    <w:pPr>
      <w:spacing w:after="0" w:line="240" w:lineRule="auto"/>
    </w:pPr>
    <w:rPr>
      <w:rFonts w:eastAsiaTheme="minorHAnsi"/>
    </w:rPr>
  </w:style>
  <w:style w:type="paragraph" w:customStyle="1" w:styleId="BDE6E58B5C0F468DAD13C94801A13EB7">
    <w:name w:val="BDE6E58B5C0F468DAD13C94801A13EB7"/>
    <w:rsid w:val="00655DE7"/>
    <w:pPr>
      <w:spacing w:after="0" w:line="240" w:lineRule="auto"/>
    </w:pPr>
    <w:rPr>
      <w:rFonts w:eastAsiaTheme="minorHAnsi"/>
    </w:rPr>
  </w:style>
  <w:style w:type="paragraph" w:customStyle="1" w:styleId="AC6396FA68C64543AE844CFCD186239C">
    <w:name w:val="AC6396FA68C64543AE844CFCD186239C"/>
    <w:rsid w:val="00655DE7"/>
    <w:pPr>
      <w:spacing w:after="0" w:line="240" w:lineRule="auto"/>
    </w:pPr>
    <w:rPr>
      <w:rFonts w:eastAsiaTheme="minorHAnsi"/>
    </w:rPr>
  </w:style>
  <w:style w:type="paragraph" w:customStyle="1" w:styleId="3A820D0946A6407CBFCCF135FB80263E1">
    <w:name w:val="3A820D0946A6407CBFCCF135FB80263E1"/>
    <w:rsid w:val="00655DE7"/>
    <w:pPr>
      <w:spacing w:after="0" w:line="240" w:lineRule="auto"/>
    </w:pPr>
    <w:rPr>
      <w:rFonts w:eastAsiaTheme="minorHAnsi"/>
    </w:rPr>
  </w:style>
  <w:style w:type="paragraph" w:customStyle="1" w:styleId="747D7414D9AC41309A1D977D00E1CB1F">
    <w:name w:val="747D7414D9AC41309A1D977D00E1CB1F"/>
    <w:rsid w:val="00655DE7"/>
    <w:pPr>
      <w:spacing w:after="0" w:line="240" w:lineRule="auto"/>
    </w:pPr>
    <w:rPr>
      <w:rFonts w:eastAsiaTheme="minorHAnsi"/>
    </w:rPr>
  </w:style>
  <w:style w:type="paragraph" w:customStyle="1" w:styleId="EDA614E5FF3D4C94A09ED3C2F65EF23E">
    <w:name w:val="EDA614E5FF3D4C94A09ED3C2F65EF23E"/>
    <w:rsid w:val="00655DE7"/>
    <w:pPr>
      <w:spacing w:after="0" w:line="240" w:lineRule="auto"/>
    </w:pPr>
    <w:rPr>
      <w:rFonts w:eastAsiaTheme="minorHAnsi"/>
    </w:rPr>
  </w:style>
  <w:style w:type="paragraph" w:customStyle="1" w:styleId="0DAA565E02D34D3EA03F47AF904995D31">
    <w:name w:val="0DAA565E02D34D3EA03F47AF904995D31"/>
    <w:rsid w:val="00655DE7"/>
    <w:pPr>
      <w:spacing w:after="0" w:line="240" w:lineRule="auto"/>
    </w:pPr>
    <w:rPr>
      <w:rFonts w:eastAsiaTheme="minorHAnsi"/>
    </w:rPr>
  </w:style>
  <w:style w:type="paragraph" w:customStyle="1" w:styleId="121774AE938F42679A94075EF1326711">
    <w:name w:val="121774AE938F42679A94075EF1326711"/>
    <w:rsid w:val="00655DE7"/>
    <w:pPr>
      <w:spacing w:after="0" w:line="240" w:lineRule="auto"/>
    </w:pPr>
    <w:rPr>
      <w:rFonts w:eastAsiaTheme="minorHAnsi"/>
    </w:rPr>
  </w:style>
  <w:style w:type="paragraph" w:customStyle="1" w:styleId="7D0C4C3E8D384262A7B18C8656D8D549">
    <w:name w:val="7D0C4C3E8D384262A7B18C8656D8D549"/>
    <w:rsid w:val="00655DE7"/>
    <w:pPr>
      <w:spacing w:after="0" w:line="240" w:lineRule="auto"/>
    </w:pPr>
    <w:rPr>
      <w:rFonts w:eastAsiaTheme="minorHAnsi"/>
    </w:rPr>
  </w:style>
  <w:style w:type="paragraph" w:customStyle="1" w:styleId="9880D51B7DA14A4D928D555AD72B02041">
    <w:name w:val="9880D51B7DA14A4D928D555AD72B02041"/>
    <w:rsid w:val="00655DE7"/>
    <w:pPr>
      <w:spacing w:after="0" w:line="240" w:lineRule="auto"/>
    </w:pPr>
    <w:rPr>
      <w:rFonts w:eastAsiaTheme="minorHAnsi"/>
    </w:rPr>
  </w:style>
  <w:style w:type="paragraph" w:customStyle="1" w:styleId="71810765540F4D4C8161C27FC67A8FDB">
    <w:name w:val="71810765540F4D4C8161C27FC67A8FDB"/>
    <w:rsid w:val="00655DE7"/>
    <w:pPr>
      <w:spacing w:after="0" w:line="240" w:lineRule="auto"/>
    </w:pPr>
    <w:rPr>
      <w:rFonts w:eastAsiaTheme="minorHAnsi"/>
    </w:rPr>
  </w:style>
  <w:style w:type="paragraph" w:customStyle="1" w:styleId="4F5BA31839BD4F22BD35A617668D41DB">
    <w:name w:val="4F5BA31839BD4F22BD35A617668D41DB"/>
    <w:rsid w:val="00655DE7"/>
    <w:pPr>
      <w:spacing w:after="0" w:line="240" w:lineRule="auto"/>
    </w:pPr>
    <w:rPr>
      <w:rFonts w:eastAsiaTheme="minorHAnsi"/>
    </w:rPr>
  </w:style>
  <w:style w:type="paragraph" w:customStyle="1" w:styleId="3C2F293AD40B4217A8731E5A5733FD641">
    <w:name w:val="3C2F293AD40B4217A8731E5A5733FD641"/>
    <w:rsid w:val="00655DE7"/>
    <w:pPr>
      <w:spacing w:after="0" w:line="240" w:lineRule="auto"/>
    </w:pPr>
    <w:rPr>
      <w:rFonts w:eastAsiaTheme="minorHAnsi"/>
    </w:rPr>
  </w:style>
  <w:style w:type="paragraph" w:customStyle="1" w:styleId="38C91D6EB2A4460BAC544C9C8E17428D">
    <w:name w:val="38C91D6EB2A4460BAC544C9C8E17428D"/>
    <w:rsid w:val="00655DE7"/>
    <w:pPr>
      <w:spacing w:after="0" w:line="240" w:lineRule="auto"/>
    </w:pPr>
    <w:rPr>
      <w:rFonts w:eastAsiaTheme="minorHAnsi"/>
    </w:rPr>
  </w:style>
  <w:style w:type="paragraph" w:customStyle="1" w:styleId="253D357939D64B67BCA72B3EF0B7660A">
    <w:name w:val="253D357939D64B67BCA72B3EF0B7660A"/>
    <w:rsid w:val="00655DE7"/>
    <w:pPr>
      <w:spacing w:after="0" w:line="240" w:lineRule="auto"/>
    </w:pPr>
    <w:rPr>
      <w:rFonts w:eastAsiaTheme="minorHAnsi"/>
    </w:rPr>
  </w:style>
  <w:style w:type="paragraph" w:customStyle="1" w:styleId="620179DD7C304D0BABC4B9876C8D84F4">
    <w:name w:val="620179DD7C304D0BABC4B9876C8D84F4"/>
    <w:rsid w:val="00655DE7"/>
    <w:pPr>
      <w:spacing w:after="0" w:line="240" w:lineRule="auto"/>
    </w:pPr>
    <w:rPr>
      <w:rFonts w:eastAsiaTheme="minorHAnsi"/>
    </w:rPr>
  </w:style>
  <w:style w:type="paragraph" w:customStyle="1" w:styleId="A43972AFBB3C45059FC978620EF68F0B">
    <w:name w:val="A43972AFBB3C45059FC978620EF68F0B"/>
    <w:rsid w:val="00655DE7"/>
    <w:pPr>
      <w:spacing w:after="0" w:line="240" w:lineRule="auto"/>
    </w:pPr>
    <w:rPr>
      <w:rFonts w:eastAsiaTheme="minorHAnsi"/>
    </w:rPr>
  </w:style>
  <w:style w:type="paragraph" w:customStyle="1" w:styleId="1FF55166A3F2413BA320E511956CCCB1">
    <w:name w:val="1FF55166A3F2413BA320E511956CCCB1"/>
    <w:rsid w:val="00655DE7"/>
    <w:pPr>
      <w:spacing w:after="0" w:line="240" w:lineRule="auto"/>
    </w:pPr>
    <w:rPr>
      <w:rFonts w:eastAsiaTheme="minorHAnsi"/>
    </w:rPr>
  </w:style>
  <w:style w:type="paragraph" w:customStyle="1" w:styleId="52B3FBB2D5C64546991356A27752DB2F">
    <w:name w:val="52B3FBB2D5C64546991356A27752DB2F"/>
    <w:rsid w:val="00655DE7"/>
    <w:pPr>
      <w:spacing w:after="0" w:line="240" w:lineRule="auto"/>
    </w:pPr>
    <w:rPr>
      <w:rFonts w:eastAsiaTheme="minorHAnsi"/>
    </w:rPr>
  </w:style>
  <w:style w:type="paragraph" w:customStyle="1" w:styleId="8515900A680B4BE7BEEA9C46F70E20D0">
    <w:name w:val="8515900A680B4BE7BEEA9C46F70E20D0"/>
    <w:rsid w:val="00655DE7"/>
    <w:pPr>
      <w:spacing w:after="0" w:line="240" w:lineRule="auto"/>
    </w:pPr>
    <w:rPr>
      <w:rFonts w:eastAsiaTheme="minorHAnsi"/>
    </w:rPr>
  </w:style>
  <w:style w:type="paragraph" w:customStyle="1" w:styleId="C41280D4022C46CDB997BA9137041017">
    <w:name w:val="C41280D4022C46CDB997BA9137041017"/>
    <w:rsid w:val="00655DE7"/>
    <w:pPr>
      <w:spacing w:after="0" w:line="240" w:lineRule="auto"/>
    </w:pPr>
    <w:rPr>
      <w:rFonts w:eastAsiaTheme="minorHAnsi"/>
    </w:rPr>
  </w:style>
  <w:style w:type="paragraph" w:customStyle="1" w:styleId="43D5D64FA24D4825B82CCAA6E87C2625">
    <w:name w:val="43D5D64FA24D4825B82CCAA6E87C2625"/>
    <w:rsid w:val="00655DE7"/>
    <w:pPr>
      <w:spacing w:after="0" w:line="240" w:lineRule="auto"/>
    </w:pPr>
    <w:rPr>
      <w:rFonts w:eastAsiaTheme="minorHAnsi"/>
    </w:rPr>
  </w:style>
  <w:style w:type="paragraph" w:customStyle="1" w:styleId="FB56B72A9927470182C369DF8A8FECD8">
    <w:name w:val="FB56B72A9927470182C369DF8A8FECD8"/>
    <w:rsid w:val="00655DE7"/>
    <w:pPr>
      <w:spacing w:after="0" w:line="240" w:lineRule="auto"/>
    </w:pPr>
    <w:rPr>
      <w:rFonts w:eastAsiaTheme="minorHAnsi"/>
    </w:rPr>
  </w:style>
  <w:style w:type="paragraph" w:customStyle="1" w:styleId="27CA8C96FD084376A859A156A8398EC1">
    <w:name w:val="27CA8C96FD084376A859A156A8398EC1"/>
    <w:rsid w:val="00655DE7"/>
    <w:pPr>
      <w:spacing w:after="0" w:line="240" w:lineRule="auto"/>
    </w:pPr>
    <w:rPr>
      <w:rFonts w:eastAsiaTheme="minorHAnsi"/>
    </w:rPr>
  </w:style>
  <w:style w:type="paragraph" w:customStyle="1" w:styleId="FF7DAB9CAE2443B489B4D38977EEC790">
    <w:name w:val="FF7DAB9CAE2443B489B4D38977EEC790"/>
    <w:rsid w:val="00655DE7"/>
    <w:pPr>
      <w:spacing w:after="0" w:line="240" w:lineRule="auto"/>
    </w:pPr>
    <w:rPr>
      <w:rFonts w:eastAsiaTheme="minorHAnsi"/>
    </w:rPr>
  </w:style>
  <w:style w:type="paragraph" w:customStyle="1" w:styleId="91D6A3BFED4E47958840FB0603F08966">
    <w:name w:val="91D6A3BFED4E47958840FB0603F08966"/>
    <w:rsid w:val="00655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2780</Words>
  <Characters>15852</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Wright</dc:creator>
  <cp:keywords/>
  <dc:description/>
  <cp:lastModifiedBy>Kris Wright</cp:lastModifiedBy>
  <cp:revision>2</cp:revision>
  <cp:lastPrinted>2015-04-17T16:21:00Z</cp:lastPrinted>
  <dcterms:created xsi:type="dcterms:W3CDTF">2015-05-04T14:37:00Z</dcterms:created>
  <dcterms:modified xsi:type="dcterms:W3CDTF">2015-05-04T14:37:00Z</dcterms:modified>
</cp:coreProperties>
</file>